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3E5321" w14:textId="77777777" w:rsidR="006F5F38" w:rsidRPr="006F5F38" w:rsidRDefault="006F5F38" w:rsidP="006F5F38">
      <w:pPr>
        <w:keepNext/>
        <w:keepLines/>
        <w:spacing w:before="480" w:after="0" w:line="256" w:lineRule="auto"/>
        <w:contextualSpacing/>
        <w:jc w:val="both"/>
        <w:outlineLvl w:val="0"/>
        <w:rPr>
          <w:rFonts w:ascii="Arial" w:eastAsia="Arial" w:hAnsi="Arial" w:cs="Arial"/>
          <w:b/>
          <w:color w:val="335B8A"/>
          <w:sz w:val="28"/>
          <w:szCs w:val="28"/>
        </w:rPr>
      </w:pPr>
      <w:r w:rsidRPr="006F5F38">
        <w:rPr>
          <w:rFonts w:ascii="Arial" w:eastAsia="Arial" w:hAnsi="Arial" w:cs="Arial"/>
          <w:b/>
          <w:color w:val="335B8A"/>
          <w:sz w:val="28"/>
          <w:szCs w:val="28"/>
        </w:rPr>
        <w:t>Standard Selection Questionnaire</w:t>
      </w:r>
    </w:p>
    <w:p w14:paraId="7907F73F" w14:textId="77777777" w:rsidR="006F5F38" w:rsidRPr="006F5F38" w:rsidRDefault="006F5F38" w:rsidP="006F5F38">
      <w:pPr>
        <w:spacing w:after="0" w:line="256" w:lineRule="auto"/>
        <w:rPr>
          <w:rFonts w:ascii="Arial" w:eastAsia="Times New Roman" w:hAnsi="Arial" w:cs="Arial"/>
          <w:color w:val="000000"/>
          <w:sz w:val="24"/>
          <w:szCs w:val="24"/>
        </w:rPr>
      </w:pPr>
    </w:p>
    <w:p w14:paraId="41A5190F" w14:textId="77777777" w:rsidR="006F5F38" w:rsidRPr="006F5F38" w:rsidRDefault="006F5F38" w:rsidP="006F5F38">
      <w:pPr>
        <w:spacing w:line="256"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sz w:val="24"/>
          <w:szCs w:val="24"/>
        </w:rPr>
        <w:t>Potential Supplier Information and Exclusion Grounds: Part 1 and Part 2.</w:t>
      </w:r>
    </w:p>
    <w:p w14:paraId="75BF20F3" w14:textId="77777777" w:rsidR="006F5F38" w:rsidRPr="006F5F38" w:rsidRDefault="006F5F38" w:rsidP="006F5F38">
      <w:pPr>
        <w:spacing w:after="150" w:line="240" w:lineRule="auto"/>
        <w:jc w:val="both"/>
        <w:rPr>
          <w:rFonts w:ascii="Times New Roman" w:eastAsia="Times New Roman" w:hAnsi="Times New Roman" w:cs="Times New Roman"/>
          <w:color w:val="000000"/>
        </w:rPr>
      </w:pPr>
      <w:r w:rsidRPr="006F5F38">
        <w:rPr>
          <w:rFonts w:ascii="Arial" w:eastAsia="Arial" w:hAnsi="Arial" w:cs="Arial"/>
          <w:color w:val="000000"/>
          <w:highlight w:val="white"/>
        </w:rPr>
        <w:t xml:space="preserve">The standard </w:t>
      </w:r>
      <w:r w:rsidRPr="006F5F38">
        <w:rPr>
          <w:rFonts w:ascii="Arial" w:eastAsia="Arial" w:hAnsi="Arial" w:cs="Arial"/>
          <w:color w:val="000000"/>
        </w:rPr>
        <w:t>Selection</w:t>
      </w:r>
      <w:r w:rsidRPr="006F5F38">
        <w:rPr>
          <w:rFonts w:ascii="Arial" w:eastAsia="Arial" w:hAnsi="Arial" w:cs="Arial"/>
          <w:color w:val="000000"/>
          <w:highlight w:val="white"/>
        </w:rPr>
        <w:t xml:space="preserve"> Questionnaire is a self-declaration, made by you (the potential supplier), that you do not meet any of the grounds for exclusion</w:t>
      </w:r>
      <w:r w:rsidRPr="006F5F38">
        <w:rPr>
          <w:rFonts w:ascii="Arial" w:eastAsia="Arial" w:hAnsi="Arial" w:cs="Arial"/>
          <w:color w:val="000000"/>
          <w:highlight w:val="white"/>
          <w:vertAlign w:val="superscript"/>
        </w:rPr>
        <w:footnoteReference w:id="1"/>
      </w:r>
      <w:r w:rsidRPr="006F5F38">
        <w:rPr>
          <w:rFonts w:ascii="Arial" w:eastAsia="Arial" w:hAnsi="Arial" w:cs="Arial"/>
          <w:color w:val="000000"/>
          <w:highlight w:val="white"/>
        </w:rPr>
        <w:t>.</w:t>
      </w:r>
      <w:r w:rsidRPr="006F5F38">
        <w:rPr>
          <w:rFonts w:ascii="Arial" w:eastAsia="Arial" w:hAnsi="Arial" w:cs="Arial"/>
          <w:color w:val="000000"/>
        </w:rPr>
        <w:t xml:space="preserve"> If there are grounds for exclusion, there is an opportunity to explain the background and any measures you have taken to rectify the situation (we call this self-cleaning).</w:t>
      </w:r>
    </w:p>
    <w:p w14:paraId="405FF593" w14:textId="77777777" w:rsidR="006F5F38" w:rsidRPr="006F5F38" w:rsidRDefault="006F5F38" w:rsidP="006F5F38">
      <w:pPr>
        <w:spacing w:after="150" w:line="240" w:lineRule="auto"/>
        <w:jc w:val="both"/>
        <w:rPr>
          <w:rFonts w:ascii="Times New Roman" w:eastAsia="Times New Roman" w:hAnsi="Times New Roman" w:cs="Times New Roman"/>
          <w:color w:val="000000"/>
        </w:rPr>
      </w:pPr>
      <w:r w:rsidRPr="006F5F38">
        <w:rPr>
          <w:rFonts w:ascii="Arial" w:eastAsia="Arial" w:hAnsi="Arial" w:cs="Arial"/>
          <w:color w:val="000000"/>
        </w:rPr>
        <w:t xml:space="preserve">A completed declaration of Part 1 and Part 2 provides a formal statement that the organisation making the declaration has not breached any of the </w:t>
      </w:r>
      <w:proofErr w:type="gramStart"/>
      <w:r w:rsidRPr="006F5F38">
        <w:rPr>
          <w:rFonts w:ascii="Arial" w:eastAsia="Arial" w:hAnsi="Arial" w:cs="Arial"/>
          <w:color w:val="000000"/>
        </w:rPr>
        <w:t>exclusions</w:t>
      </w:r>
      <w:proofErr w:type="gramEnd"/>
      <w:r w:rsidRPr="006F5F38">
        <w:rPr>
          <w:rFonts w:ascii="Arial" w:eastAsia="Arial" w:hAnsi="Arial" w:cs="Arial"/>
          <w:color w:val="000000"/>
        </w:rPr>
        <w:t xml:space="preserve"> grounds. </w:t>
      </w:r>
      <w:proofErr w:type="gramStart"/>
      <w:r w:rsidRPr="006F5F38">
        <w:rPr>
          <w:rFonts w:ascii="Arial" w:eastAsia="Arial" w:hAnsi="Arial" w:cs="Arial"/>
          <w:color w:val="000000"/>
        </w:rPr>
        <w:t>Consequently</w:t>
      </w:r>
      <w:proofErr w:type="gramEnd"/>
      <w:r w:rsidRPr="006F5F38">
        <w:rPr>
          <w:rFonts w:ascii="Arial" w:eastAsia="Arial" w:hAnsi="Arial" w:cs="Arial"/>
          <w:color w:val="000000"/>
        </w:rPr>
        <w:t xml:space="preserve"> we require all the organisations that you will rely on to meet the selection criteria to provide a completed Part 1 and Part 2. For </w:t>
      </w:r>
      <w:proofErr w:type="gramStart"/>
      <w:r w:rsidRPr="006F5F38">
        <w:rPr>
          <w:rFonts w:ascii="Arial" w:eastAsia="Arial" w:hAnsi="Arial" w:cs="Arial"/>
          <w:color w:val="000000"/>
        </w:rPr>
        <w:t>example</w:t>
      </w:r>
      <w:proofErr w:type="gramEnd"/>
      <w:r w:rsidRPr="006F5F38">
        <w:rPr>
          <w:rFonts w:ascii="Arial" w:eastAsia="Arial" w:hAnsi="Arial" w:cs="Arial"/>
          <w:color w:val="000000"/>
        </w:rPr>
        <w:t xml:space="preserve"> these could be parent companies, affiliates, associates, or essential sub-contractors, if they are relied upon to meet the selection criteria. 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  </w:t>
      </w:r>
    </w:p>
    <w:p w14:paraId="3C5CE670" w14:textId="77777777" w:rsidR="006F5F38" w:rsidRPr="006F5F38" w:rsidRDefault="006F5F38" w:rsidP="006F5F38">
      <w:pPr>
        <w:spacing w:after="150" w:line="240" w:lineRule="auto"/>
        <w:jc w:val="both"/>
        <w:rPr>
          <w:rFonts w:ascii="Times New Roman" w:eastAsia="Times New Roman" w:hAnsi="Times New Roman" w:cs="Times New Roman"/>
          <w:color w:val="000000"/>
        </w:rPr>
      </w:pPr>
      <w:r w:rsidRPr="006F5F38">
        <w:rPr>
          <w:rFonts w:ascii="Arial" w:eastAsia="Arial" w:hAnsi="Arial" w:cs="Arial"/>
          <w:color w:val="000000"/>
        </w:rPr>
        <w:t xml:space="preserve">When completed, this form is to be sent back to the contact point given in the procurement documents along with the selection information requested in the procurement documentation. </w:t>
      </w:r>
    </w:p>
    <w:p w14:paraId="53012EF4" w14:textId="77777777" w:rsidR="006F5F38" w:rsidRPr="006F5F38" w:rsidRDefault="006F5F38" w:rsidP="006F5F38">
      <w:pPr>
        <w:spacing w:after="150" w:line="240" w:lineRule="auto"/>
        <w:jc w:val="both"/>
        <w:rPr>
          <w:rFonts w:ascii="Times New Roman" w:eastAsia="Times New Roman" w:hAnsi="Times New Roman" w:cs="Times New Roman"/>
          <w:color w:val="000000"/>
        </w:rPr>
      </w:pPr>
      <w:r w:rsidRPr="006F5F38">
        <w:rPr>
          <w:rFonts w:ascii="Arial" w:eastAsia="Arial" w:hAnsi="Arial" w:cs="Arial"/>
          <w:b/>
          <w:color w:val="000000"/>
        </w:rPr>
        <w:t>Note for Contracting Authorities: The following paragraph is optional for inclusion, authorities can delete it</w:t>
      </w:r>
      <w:r w:rsidRPr="006F5F38">
        <w:rPr>
          <w:rFonts w:ascii="Arial" w:eastAsia="Arial" w:hAnsi="Arial" w:cs="Arial"/>
          <w:color w:val="000000"/>
        </w:rPr>
        <w:t xml:space="preserve"> if</w:t>
      </w:r>
      <w:r w:rsidRPr="006F5F38">
        <w:rPr>
          <w:rFonts w:ascii="Arial" w:eastAsia="Arial" w:hAnsi="Arial" w:cs="Arial"/>
          <w:b/>
          <w:color w:val="000000"/>
        </w:rPr>
        <w:t xml:space="preserve"> they prefer to receive </w:t>
      </w:r>
      <w:r w:rsidRPr="006F5F38">
        <w:rPr>
          <w:rFonts w:ascii="Arial" w:eastAsia="Arial" w:hAnsi="Arial" w:cs="Arial"/>
          <w:color w:val="000000"/>
        </w:rPr>
        <w:t xml:space="preserve">only </w:t>
      </w:r>
      <w:r w:rsidRPr="006F5F38">
        <w:rPr>
          <w:rFonts w:ascii="Arial" w:eastAsia="Arial" w:hAnsi="Arial" w:cs="Arial"/>
          <w:b/>
          <w:color w:val="000000"/>
        </w:rPr>
        <w:t>Word/ PDF versions of the standard Selection Questionnaire</w:t>
      </w:r>
      <w:r w:rsidRPr="006F5F38">
        <w:rPr>
          <w:rFonts w:ascii="Arial" w:eastAsia="Arial" w:hAnsi="Arial" w:cs="Arial"/>
          <w:color w:val="000000"/>
        </w:rPr>
        <w:t>. [</w:t>
      </w:r>
      <w:proofErr w:type="gramStart"/>
      <w:r w:rsidRPr="006F5F38">
        <w:rPr>
          <w:rFonts w:ascii="Arial" w:eastAsia="Arial" w:hAnsi="Arial" w:cs="Arial"/>
          <w:i/>
          <w:color w:val="000000"/>
        </w:rPr>
        <w:t>Alternatively</w:t>
      </w:r>
      <w:proofErr w:type="gramEnd"/>
      <w:r w:rsidRPr="006F5F38">
        <w:rPr>
          <w:rFonts w:ascii="Arial" w:eastAsia="Arial" w:hAnsi="Arial" w:cs="Arial"/>
          <w:i/>
          <w:color w:val="000000"/>
        </w:rPr>
        <w:t xml:space="preserve"> you can submit the completed Exclusion Grounds of the </w:t>
      </w:r>
      <w:hyperlink r:id="rId7" w:history="1">
        <w:r w:rsidRPr="006F5F38">
          <w:rPr>
            <w:rFonts w:ascii="Times New Roman" w:eastAsia="Arial" w:hAnsi="Times New Roman" w:cs="Times New Roman"/>
            <w:i/>
            <w:color w:val="1155CC"/>
            <w:u w:val="single"/>
          </w:rPr>
          <w:t>EU ESPD</w:t>
        </w:r>
      </w:hyperlink>
      <w:r w:rsidRPr="006F5F38">
        <w:rPr>
          <w:rFonts w:ascii="Arial" w:eastAsia="Arial" w:hAnsi="Arial" w:cs="Arial"/>
          <w:i/>
          <w:color w:val="000000"/>
        </w:rPr>
        <w:t xml:space="preserve"> </w:t>
      </w:r>
      <w:r w:rsidRPr="006F5F38">
        <w:rPr>
          <w:rFonts w:ascii="Arial" w:eastAsia="Arial" w:hAnsi="Arial" w:cs="Arial"/>
          <w:i/>
          <w:color w:val="1C4587"/>
        </w:rPr>
        <w:t xml:space="preserve">(Part III) </w:t>
      </w:r>
      <w:r w:rsidRPr="006F5F38">
        <w:rPr>
          <w:rFonts w:ascii="Arial" w:eastAsia="Arial" w:hAnsi="Arial" w:cs="Arial"/>
          <w:i/>
          <w:color w:val="000000"/>
        </w:rPr>
        <w:t>as a downloaded XML file to the buyer contact point along with the selection information requested in the procurement documentation</w:t>
      </w:r>
      <w:r w:rsidRPr="006F5F38">
        <w:rPr>
          <w:rFonts w:ascii="Arial" w:eastAsia="Arial" w:hAnsi="Arial" w:cs="Arial"/>
          <w:color w:val="000000"/>
        </w:rPr>
        <w:t>.]</w:t>
      </w:r>
    </w:p>
    <w:p w14:paraId="6F731F6E" w14:textId="77777777" w:rsidR="006F5F38" w:rsidRPr="006F5F38" w:rsidRDefault="006F5F38" w:rsidP="006F5F38">
      <w:pPr>
        <w:spacing w:after="15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sz w:val="24"/>
          <w:szCs w:val="24"/>
        </w:rPr>
        <w:t>Supplier Selection Questions: Part 3</w:t>
      </w:r>
    </w:p>
    <w:p w14:paraId="2E89A22B" w14:textId="77777777" w:rsidR="006F5F38" w:rsidRPr="006F5F38" w:rsidRDefault="006F5F38" w:rsidP="006F5F38">
      <w:pPr>
        <w:spacing w:line="240" w:lineRule="auto"/>
        <w:ind w:right="11"/>
        <w:jc w:val="both"/>
        <w:rPr>
          <w:rFonts w:ascii="Times New Roman" w:eastAsia="Times New Roman" w:hAnsi="Times New Roman" w:cs="Times New Roman"/>
          <w:color w:val="000000"/>
        </w:rPr>
      </w:pPr>
      <w:r w:rsidRPr="006F5F38">
        <w:rPr>
          <w:rFonts w:ascii="Arial" w:eastAsia="Arial" w:hAnsi="Arial" w:cs="Arial"/>
          <w:color w:val="000000"/>
        </w:rPr>
        <w:t xml:space="preserve">The procurement document will provide instructions on the selection questions you need to respond to and how to submit those responses. If you are bidding on behalf of a group (consortium) or </w:t>
      </w:r>
      <w:proofErr w:type="gramStart"/>
      <w:r w:rsidRPr="006F5F38">
        <w:rPr>
          <w:rFonts w:ascii="Arial" w:eastAsia="Arial" w:hAnsi="Arial" w:cs="Arial"/>
          <w:color w:val="000000"/>
        </w:rPr>
        <w:t>you intend</w:t>
      </w:r>
      <w:proofErr w:type="gramEnd"/>
      <w:r w:rsidRPr="006F5F38">
        <w:rPr>
          <w:rFonts w:ascii="Arial" w:eastAsia="Arial" w:hAnsi="Arial" w:cs="Arial"/>
          <w:color w:val="000000"/>
        </w:rPr>
        <w:t xml:space="preserve"> to use sub-contractors, you should complete all of the selection questions on behalf of the consortium and/or any sub-contractors.</w:t>
      </w:r>
    </w:p>
    <w:p w14:paraId="711F11FA" w14:textId="77777777" w:rsidR="006F5F38" w:rsidRPr="006F5F38" w:rsidRDefault="006F5F38" w:rsidP="006F5F38">
      <w:pPr>
        <w:spacing w:line="240" w:lineRule="auto"/>
        <w:ind w:right="11"/>
        <w:jc w:val="both"/>
        <w:rPr>
          <w:rFonts w:ascii="Times New Roman" w:eastAsia="Times New Roman" w:hAnsi="Times New Roman" w:cs="Times New Roman"/>
          <w:color w:val="000000"/>
        </w:rPr>
      </w:pPr>
      <w:r w:rsidRPr="006F5F38">
        <w:rPr>
          <w:rFonts w:ascii="Arial" w:eastAsia="Arial" w:hAnsi="Arial" w:cs="Arial"/>
          <w:color w:val="000000"/>
        </w:rPr>
        <w:t xml:space="preserve">If the relevant documentary evidence referred to in the Selection Questionnaire is not provided upon request and without </w:t>
      </w:r>
      <w:proofErr w:type="gramStart"/>
      <w:r w:rsidRPr="006F5F38">
        <w:rPr>
          <w:rFonts w:ascii="Arial" w:eastAsia="Arial" w:hAnsi="Arial" w:cs="Arial"/>
          <w:color w:val="000000"/>
        </w:rPr>
        <w:t>delay</w:t>
      </w:r>
      <w:proofErr w:type="gramEnd"/>
      <w:r w:rsidRPr="006F5F38">
        <w:rPr>
          <w:rFonts w:ascii="Arial" w:eastAsia="Arial" w:hAnsi="Arial" w:cs="Arial"/>
          <w:color w:val="000000"/>
        </w:rPr>
        <w:t xml:space="preserve"> we reserve the right to amend the contract award decision and award to the next compliant bidder.</w:t>
      </w:r>
    </w:p>
    <w:p w14:paraId="5001932A" w14:textId="77777777" w:rsidR="006F5F38" w:rsidRPr="006F5F38" w:rsidRDefault="006F5F38" w:rsidP="006F5F38">
      <w:pPr>
        <w:spacing w:after="150" w:line="240" w:lineRule="auto"/>
        <w:jc w:val="both"/>
        <w:rPr>
          <w:rFonts w:ascii="Times New Roman" w:eastAsia="Times New Roman" w:hAnsi="Times New Roman" w:cs="Times New Roman"/>
          <w:color w:val="000000"/>
        </w:rPr>
      </w:pPr>
      <w:r w:rsidRPr="006F5F38">
        <w:rPr>
          <w:rFonts w:ascii="Arial" w:eastAsia="Arial" w:hAnsi="Arial" w:cs="Arial"/>
          <w:b/>
          <w:color w:val="000000"/>
        </w:rPr>
        <w:t>Consequences of misrepresentation</w:t>
      </w:r>
    </w:p>
    <w:p w14:paraId="67778919" w14:textId="77777777" w:rsidR="006F5F38" w:rsidRPr="006F5F38" w:rsidRDefault="006F5F38" w:rsidP="006F5F38">
      <w:pPr>
        <w:spacing w:after="15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you seriously misrepresent any </w:t>
      </w:r>
      <w:proofErr w:type="gramStart"/>
      <w:r w:rsidRPr="006F5F38">
        <w:rPr>
          <w:rFonts w:ascii="Arial" w:eastAsia="Arial" w:hAnsi="Arial" w:cs="Arial"/>
          <w:color w:val="000000"/>
        </w:rPr>
        <w:t>factual information</w:t>
      </w:r>
      <w:proofErr w:type="gramEnd"/>
      <w:r w:rsidRPr="006F5F38">
        <w:rPr>
          <w:rFonts w:ascii="Arial" w:eastAsia="Arial" w:hAnsi="Arial" w:cs="Arial"/>
          <w:color w:val="000000"/>
        </w:rPr>
        <w:t xml:space="preserve">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w:t>
      </w:r>
      <w:r w:rsidRPr="006F5F38">
        <w:rPr>
          <w:rFonts w:ascii="Arial" w:eastAsia="Arial" w:hAnsi="Arial" w:cs="Arial"/>
          <w:color w:val="222222"/>
        </w:rPr>
        <w:t>.</w:t>
      </w:r>
      <w:r w:rsidRPr="006F5F38">
        <w:rPr>
          <w:rFonts w:ascii="Times New Roman" w:eastAsia="Times New Roman" w:hAnsi="Times New Roman" w:cs="Times New Roman"/>
          <w:color w:val="000000"/>
          <w:sz w:val="24"/>
          <w:szCs w:val="24"/>
        </w:rPr>
        <w:t xml:space="preserve"> </w:t>
      </w:r>
      <w:r w:rsidRPr="006F5F38">
        <w:rPr>
          <w:rFonts w:ascii="Times New Roman" w:eastAsia="Times New Roman" w:hAnsi="Times New Roman" w:cs="Times New Roman"/>
          <w:color w:val="000000"/>
          <w:sz w:val="24"/>
          <w:szCs w:val="24"/>
        </w:rPr>
        <w:br w:type="page"/>
      </w:r>
    </w:p>
    <w:p w14:paraId="6FD371ED" w14:textId="77777777" w:rsidR="006F5F38" w:rsidRPr="006F5F38" w:rsidRDefault="006F5F38" w:rsidP="006F5F38">
      <w:pPr>
        <w:spacing w:line="256" w:lineRule="auto"/>
        <w:rPr>
          <w:rFonts w:ascii="Times New Roman" w:eastAsia="Times New Roman" w:hAnsi="Times New Roman" w:cs="Times New Roman"/>
          <w:color w:val="000000"/>
          <w:sz w:val="24"/>
          <w:szCs w:val="24"/>
        </w:rPr>
      </w:pPr>
    </w:p>
    <w:p w14:paraId="07C3FA61" w14:textId="77777777" w:rsidR="00D241B6" w:rsidRDefault="00D241B6" w:rsidP="006F5F38">
      <w:pPr>
        <w:spacing w:before="120" w:after="120" w:line="240" w:lineRule="auto"/>
        <w:jc w:val="center"/>
        <w:rPr>
          <w:rFonts w:ascii="Arial" w:eastAsia="Arial" w:hAnsi="Arial" w:cs="Arial"/>
          <w:b/>
          <w:color w:val="000000"/>
        </w:rPr>
      </w:pPr>
      <w:r w:rsidRPr="00D241B6">
        <w:rPr>
          <w:rFonts w:ascii="Arial" w:eastAsia="Arial" w:hAnsi="Arial" w:cs="Arial"/>
          <w:b/>
          <w:color w:val="000000"/>
        </w:rPr>
        <w:t>Media Production for Training and Education</w:t>
      </w:r>
    </w:p>
    <w:p w14:paraId="7B12636D" w14:textId="3F8F0547" w:rsidR="00807AC9" w:rsidRPr="00807AC9" w:rsidRDefault="00807AC9" w:rsidP="006F5F38">
      <w:pPr>
        <w:spacing w:before="120" w:after="120" w:line="240" w:lineRule="auto"/>
        <w:jc w:val="center"/>
        <w:rPr>
          <w:rFonts w:ascii="Arial" w:eastAsia="Arial" w:hAnsi="Arial" w:cs="Arial"/>
          <w:b/>
          <w:color w:val="000000"/>
        </w:rPr>
      </w:pPr>
      <w:r w:rsidRPr="00807AC9">
        <w:rPr>
          <w:rFonts w:ascii="Arial" w:eastAsia="Arial" w:hAnsi="Arial" w:cs="Arial"/>
          <w:b/>
          <w:color w:val="000000"/>
        </w:rPr>
        <w:t>MAR003</w:t>
      </w:r>
      <w:r w:rsidR="007C614C">
        <w:rPr>
          <w:rFonts w:ascii="Arial" w:eastAsia="Arial" w:hAnsi="Arial" w:cs="Arial"/>
          <w:b/>
          <w:color w:val="000000"/>
        </w:rPr>
        <w:t>4</w:t>
      </w:r>
    </w:p>
    <w:p w14:paraId="10CCF739" w14:textId="767B810A" w:rsidR="006F5F38" w:rsidRPr="006F5F38" w:rsidRDefault="000E137A" w:rsidP="006F5F38">
      <w:pPr>
        <w:spacing w:before="120" w:after="120" w:line="240" w:lineRule="auto"/>
        <w:jc w:val="center"/>
        <w:rPr>
          <w:rFonts w:ascii="Times New Roman" w:eastAsia="Times New Roman" w:hAnsi="Times New Roman" w:cs="Times New Roman"/>
          <w:color w:val="000000"/>
          <w:sz w:val="24"/>
          <w:szCs w:val="24"/>
        </w:rPr>
      </w:pPr>
      <w:r w:rsidRPr="000E137A">
        <w:rPr>
          <w:rFonts w:ascii="Arial" w:eastAsia="Arial" w:hAnsi="Arial" w:cs="Arial"/>
          <w:b/>
          <w:color w:val="000000"/>
        </w:rPr>
        <w:t>FTS</w:t>
      </w:r>
      <w:r w:rsidR="009262BA" w:rsidRPr="000E137A">
        <w:rPr>
          <w:rFonts w:ascii="Arial" w:eastAsia="Arial" w:hAnsi="Arial" w:cs="Arial"/>
          <w:b/>
          <w:color w:val="000000"/>
        </w:rPr>
        <w:t xml:space="preserve"> Open Tender</w:t>
      </w:r>
    </w:p>
    <w:p w14:paraId="655F50B6" w14:textId="77777777" w:rsidR="006F5F38" w:rsidRPr="006F5F38" w:rsidRDefault="006F5F38" w:rsidP="006F5F38">
      <w:pPr>
        <w:spacing w:before="100" w:after="18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u w:val="single"/>
        </w:rPr>
        <w:t>Notes for completion</w:t>
      </w:r>
    </w:p>
    <w:p w14:paraId="14A834E8" w14:textId="77777777" w:rsidR="006F5F38" w:rsidRPr="006F5F38" w:rsidRDefault="006F5F38" w:rsidP="006F5F38">
      <w:pPr>
        <w:numPr>
          <w:ilvl w:val="0"/>
          <w:numId w:val="2"/>
        </w:numPr>
        <w:spacing w:after="200" w:line="240" w:lineRule="auto"/>
        <w:ind w:left="714" w:hanging="357"/>
        <w:jc w:val="both"/>
        <w:rPr>
          <w:rFonts w:ascii="Arial" w:eastAsia="Arial" w:hAnsi="Arial" w:cs="Arial"/>
          <w:color w:val="000000"/>
        </w:rPr>
      </w:pPr>
      <w:r w:rsidRPr="006F5F38">
        <w:rPr>
          <w:rFonts w:ascii="Arial" w:eastAsia="Arial" w:hAnsi="Arial" w:cs="Arial"/>
          <w:color w:val="000000"/>
        </w:rPr>
        <w:t>The “authority” means the contracting authority, or anyone acting on behalf of the contracting authority, that is seeking to invite suitable candidates to participate in this procurement process.</w:t>
      </w:r>
    </w:p>
    <w:p w14:paraId="14025325" w14:textId="77777777" w:rsidR="006F5F38" w:rsidRPr="006F5F38" w:rsidRDefault="006F5F38" w:rsidP="006F5F38">
      <w:pPr>
        <w:numPr>
          <w:ilvl w:val="0"/>
          <w:numId w:val="2"/>
        </w:numPr>
        <w:spacing w:after="200" w:line="240" w:lineRule="auto"/>
        <w:ind w:left="714" w:hanging="357"/>
        <w:jc w:val="both"/>
        <w:rPr>
          <w:rFonts w:ascii="Arial" w:eastAsia="Arial" w:hAnsi="Arial" w:cs="Arial"/>
          <w:color w:val="000000"/>
        </w:rPr>
      </w:pPr>
      <w:r w:rsidRPr="006F5F38">
        <w:rPr>
          <w:rFonts w:ascii="Arial" w:eastAsia="Arial" w:hAnsi="Arial" w:cs="Arial"/>
          <w:color w:val="000000"/>
        </w:rPr>
        <w:t>“You” / “</w:t>
      </w:r>
      <w:proofErr w:type="gramStart"/>
      <w:r w:rsidRPr="006F5F38">
        <w:rPr>
          <w:rFonts w:ascii="Arial" w:eastAsia="Arial" w:hAnsi="Arial" w:cs="Arial"/>
          <w:color w:val="000000"/>
        </w:rPr>
        <w:t>Your</w:t>
      </w:r>
      <w:proofErr w:type="gramEnd"/>
      <w:r w:rsidRPr="006F5F38">
        <w:rPr>
          <w:rFonts w:ascii="Arial" w:eastAsia="Arial" w:hAnsi="Arial" w:cs="Arial"/>
          <w:color w:val="000000"/>
        </w:rPr>
        <w:t xml:space="preserve">” refers to the potential supplier completing this standard </w:t>
      </w:r>
      <w:r w:rsidRPr="006F5F38">
        <w:rPr>
          <w:rFonts w:ascii="Arial" w:eastAsia="Arial" w:hAnsi="Arial" w:cs="Arial"/>
          <w:color w:val="000000"/>
          <w:sz w:val="24"/>
          <w:szCs w:val="24"/>
        </w:rPr>
        <w:t>Selection</w:t>
      </w:r>
      <w:r w:rsidRPr="006F5F38">
        <w:rPr>
          <w:rFonts w:ascii="Arial" w:eastAsia="Arial" w:hAnsi="Arial" w:cs="Arial"/>
          <w:color w:val="000000"/>
        </w:rPr>
        <w:t xml:space="preserve">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14:paraId="383C6206" w14:textId="77777777" w:rsidR="006F5F38" w:rsidRPr="006F5F38" w:rsidRDefault="006F5F38" w:rsidP="006F5F38">
      <w:pPr>
        <w:numPr>
          <w:ilvl w:val="0"/>
          <w:numId w:val="2"/>
        </w:numPr>
        <w:spacing w:after="200" w:line="240" w:lineRule="auto"/>
        <w:ind w:left="714" w:hanging="357"/>
        <w:jc w:val="both"/>
        <w:rPr>
          <w:rFonts w:ascii="Arial" w:eastAsia="Arial" w:hAnsi="Arial" w:cs="Arial"/>
          <w:color w:val="000000"/>
        </w:rPr>
      </w:pPr>
      <w:r w:rsidRPr="006F5F38">
        <w:rPr>
          <w:rFonts w:ascii="Arial" w:eastAsia="Arial" w:hAnsi="Arial" w:cs="Arial"/>
          <w:color w:val="000000"/>
        </w:rPr>
        <w:t>Please ensure that all questions are completed in full, and in the format requested. If the question does not apply to you, please state ‘N/A’. Should you need to provide additional information in response to the questions, please submit a clearly identified annex.</w:t>
      </w:r>
    </w:p>
    <w:p w14:paraId="7F8940C4" w14:textId="77777777" w:rsidR="006F5F38" w:rsidRPr="006F5F38" w:rsidRDefault="006F5F38" w:rsidP="006F5F38">
      <w:pPr>
        <w:numPr>
          <w:ilvl w:val="0"/>
          <w:numId w:val="2"/>
        </w:numPr>
        <w:spacing w:after="200" w:line="240" w:lineRule="auto"/>
        <w:ind w:hanging="360"/>
        <w:jc w:val="both"/>
        <w:rPr>
          <w:rFonts w:ascii="Arial" w:eastAsia="Arial" w:hAnsi="Arial" w:cs="Arial"/>
          <w:color w:val="000000"/>
        </w:rPr>
      </w:pPr>
      <w:r w:rsidRPr="006F5F38">
        <w:rPr>
          <w:rFonts w:ascii="Arial" w:eastAsia="Arial" w:hAnsi="Arial" w:cs="Arial"/>
          <w:color w:val="000000"/>
        </w:rPr>
        <w:t>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based on the updated information.</w:t>
      </w:r>
    </w:p>
    <w:p w14:paraId="4F868F12" w14:textId="77777777" w:rsidR="006F5F38" w:rsidRPr="006F5F38" w:rsidRDefault="006F5F38" w:rsidP="006F5F38">
      <w:pPr>
        <w:numPr>
          <w:ilvl w:val="0"/>
          <w:numId w:val="2"/>
        </w:numPr>
        <w:spacing w:after="200" w:line="240" w:lineRule="auto"/>
        <w:ind w:hanging="360"/>
        <w:jc w:val="both"/>
        <w:rPr>
          <w:rFonts w:ascii="Arial" w:eastAsia="Arial" w:hAnsi="Arial" w:cs="Arial"/>
          <w:color w:val="000000"/>
        </w:rPr>
      </w:pPr>
      <w:r w:rsidRPr="006F5F38">
        <w:rPr>
          <w:rFonts w:ascii="Arial" w:eastAsia="Arial" w:hAnsi="Arial" w:cs="Arial"/>
          <w:color w:val="000000"/>
        </w:rPr>
        <w:t xml:space="preserve">For Part 1 and Part 2 every organisation that is being relied on to meet the selection must complete and submit the self-declaration. </w:t>
      </w:r>
    </w:p>
    <w:p w14:paraId="782B86B8" w14:textId="77777777" w:rsidR="006F5F38" w:rsidRPr="006F5F38" w:rsidRDefault="006F5F38" w:rsidP="006F5F38">
      <w:pPr>
        <w:numPr>
          <w:ilvl w:val="0"/>
          <w:numId w:val="2"/>
        </w:numPr>
        <w:spacing w:after="200" w:line="240" w:lineRule="auto"/>
        <w:ind w:hanging="360"/>
        <w:jc w:val="both"/>
        <w:rPr>
          <w:rFonts w:ascii="Arial" w:eastAsia="Arial" w:hAnsi="Arial" w:cs="Arial"/>
          <w:color w:val="000000"/>
        </w:rPr>
      </w:pPr>
      <w:r w:rsidRPr="006F5F38">
        <w:rPr>
          <w:rFonts w:ascii="Arial" w:eastAsia="Arial" w:hAnsi="Arial" w:cs="Arial"/>
          <w:b/>
          <w:color w:val="000000"/>
        </w:rPr>
        <w:t xml:space="preserve">Note for Contracting Authorities: The following paragraph is optional for inclusion if a decision has been made to request a self-declaration of the exclusion grounds from sub-contractors. </w:t>
      </w:r>
      <w:r w:rsidRPr="006F5F38">
        <w:rPr>
          <w:rFonts w:ascii="Arial" w:eastAsia="Arial" w:hAnsi="Arial" w:cs="Arial"/>
          <w:i/>
          <w:color w:val="000000"/>
        </w:rPr>
        <w:t>All sub-contractors are required to complete Part 1 and Part 2</w:t>
      </w:r>
      <w:r w:rsidRPr="006F5F38">
        <w:rPr>
          <w:rFonts w:ascii="Arial" w:eastAsia="Arial" w:hAnsi="Arial" w:cs="Arial"/>
          <w:i/>
          <w:color w:val="000000"/>
          <w:vertAlign w:val="superscript"/>
        </w:rPr>
        <w:footnoteReference w:id="2"/>
      </w:r>
      <w:r w:rsidRPr="006F5F38">
        <w:rPr>
          <w:rFonts w:ascii="Arial" w:eastAsia="Arial" w:hAnsi="Arial" w:cs="Arial"/>
          <w:i/>
          <w:color w:val="000000"/>
        </w:rPr>
        <w:t xml:space="preserve">. </w:t>
      </w:r>
    </w:p>
    <w:p w14:paraId="38DC313D" w14:textId="77777777" w:rsidR="006F5F38" w:rsidRPr="006F5F38" w:rsidRDefault="006F5F38" w:rsidP="006F5F38">
      <w:pPr>
        <w:numPr>
          <w:ilvl w:val="0"/>
          <w:numId w:val="2"/>
        </w:numPr>
        <w:spacing w:after="200" w:line="240" w:lineRule="auto"/>
        <w:ind w:hanging="360"/>
        <w:jc w:val="both"/>
        <w:rPr>
          <w:rFonts w:ascii="Arial" w:eastAsia="Arial" w:hAnsi="Arial" w:cs="Arial"/>
          <w:color w:val="000000"/>
        </w:rPr>
      </w:pPr>
      <w:r w:rsidRPr="006F5F38">
        <w:rPr>
          <w:rFonts w:ascii="Arial" w:eastAsia="Arial" w:hAnsi="Arial" w:cs="Arial"/>
          <w:color w:val="000000"/>
        </w:rPr>
        <w:t>For answers to Part 3 -</w:t>
      </w:r>
      <w:r w:rsidRPr="006F5F38">
        <w:rPr>
          <w:rFonts w:ascii="Arial" w:eastAsia="Arial" w:hAnsi="Arial" w:cs="Arial"/>
          <w:i/>
          <w:color w:val="000000"/>
        </w:rPr>
        <w:t xml:space="preserve"> </w:t>
      </w:r>
      <w:r w:rsidRPr="006F5F38">
        <w:rPr>
          <w:rFonts w:ascii="Arial" w:eastAsia="Arial" w:hAnsi="Arial" w:cs="Arial"/>
          <w:color w:val="000000"/>
        </w:rPr>
        <w:t xml:space="preserve">If you are bidding on behalf of a group, for example, a consortium, or you intend to use sub-contractors, you should complete </w:t>
      </w:r>
      <w:proofErr w:type="gramStart"/>
      <w:r w:rsidRPr="006F5F38">
        <w:rPr>
          <w:rFonts w:ascii="Arial" w:eastAsia="Arial" w:hAnsi="Arial" w:cs="Arial"/>
          <w:color w:val="000000"/>
        </w:rPr>
        <w:t>all of</w:t>
      </w:r>
      <w:proofErr w:type="gramEnd"/>
      <w:r w:rsidRPr="006F5F38">
        <w:rPr>
          <w:rFonts w:ascii="Arial" w:eastAsia="Arial" w:hAnsi="Arial" w:cs="Arial"/>
          <w:color w:val="000000"/>
        </w:rPr>
        <w:t xml:space="preserve"> the questions on behalf of the consortium and/ or any sub-contractors, providing one composite response and declaration.</w:t>
      </w:r>
    </w:p>
    <w:p w14:paraId="7259B651" w14:textId="77777777" w:rsidR="006F5F38" w:rsidRPr="006F5F38" w:rsidRDefault="006F5F38" w:rsidP="006F5F38">
      <w:pPr>
        <w:spacing w:after="0" w:line="240" w:lineRule="auto"/>
        <w:rPr>
          <w:rFonts w:ascii="Times New Roman" w:eastAsia="Times New Roman" w:hAnsi="Times New Roman" w:cs="Times New Roman"/>
          <w:color w:val="000000"/>
          <w:sz w:val="24"/>
          <w:szCs w:val="24"/>
        </w:rPr>
      </w:pPr>
      <w:r w:rsidRPr="006F5F38">
        <w:rPr>
          <w:rFonts w:ascii="Arial" w:eastAsia="Arial" w:hAnsi="Arial" w:cs="Arial"/>
          <w:color w:val="000000"/>
        </w:rPr>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r w:rsidRPr="006F5F38">
        <w:rPr>
          <w:rFonts w:ascii="Times New Roman" w:eastAsia="Times New Roman" w:hAnsi="Times New Roman" w:cs="Times New Roman"/>
          <w:color w:val="000000"/>
          <w:sz w:val="24"/>
          <w:szCs w:val="24"/>
        </w:rPr>
        <w:br w:type="page"/>
      </w:r>
    </w:p>
    <w:p w14:paraId="76B4345D" w14:textId="77777777" w:rsidR="006F5F38" w:rsidRPr="006F5F38" w:rsidRDefault="006F5F38" w:rsidP="006F5F38">
      <w:pPr>
        <w:spacing w:line="256" w:lineRule="auto"/>
        <w:rPr>
          <w:rFonts w:ascii="Times New Roman" w:eastAsia="Times New Roman" w:hAnsi="Times New Roman" w:cs="Times New Roman"/>
          <w:color w:val="000000"/>
          <w:sz w:val="24"/>
          <w:szCs w:val="24"/>
        </w:rPr>
      </w:pPr>
    </w:p>
    <w:p w14:paraId="7A49C633" w14:textId="77777777" w:rsidR="006F5F38" w:rsidRPr="006F5F38" w:rsidRDefault="006F5F38" w:rsidP="006F5F38">
      <w:pPr>
        <w:spacing w:line="256" w:lineRule="auto"/>
        <w:rPr>
          <w:rFonts w:ascii="Times New Roman" w:eastAsia="Times New Roman" w:hAnsi="Times New Roman" w:cs="Times New Roman"/>
          <w:color w:val="000000"/>
          <w:sz w:val="24"/>
          <w:szCs w:val="24"/>
        </w:rPr>
      </w:pPr>
    </w:p>
    <w:p w14:paraId="7B457A73" w14:textId="77777777" w:rsidR="006F5F38" w:rsidRPr="006F5F38" w:rsidRDefault="006F5F38" w:rsidP="006F5F38">
      <w:pPr>
        <w:spacing w:before="100" w:after="0" w:line="240" w:lineRule="auto"/>
        <w:ind w:left="-525"/>
        <w:jc w:val="both"/>
        <w:rPr>
          <w:rFonts w:ascii="Times New Roman" w:eastAsia="Times New Roman" w:hAnsi="Times New Roman" w:cs="Times New Roman"/>
          <w:color w:val="000000"/>
          <w:sz w:val="24"/>
          <w:szCs w:val="24"/>
        </w:rPr>
      </w:pPr>
      <w:r w:rsidRPr="006F5F38">
        <w:rPr>
          <w:rFonts w:ascii="Arial" w:eastAsia="Arial" w:hAnsi="Arial" w:cs="Arial"/>
          <w:b/>
          <w:color w:val="000000"/>
          <w:sz w:val="36"/>
          <w:szCs w:val="36"/>
        </w:rPr>
        <w:t>Part 1: Potential supplier Information</w:t>
      </w:r>
    </w:p>
    <w:p w14:paraId="33778B95" w14:textId="77777777" w:rsidR="006F5F38" w:rsidRPr="006F5F38" w:rsidRDefault="006F5F38" w:rsidP="006F5F38">
      <w:pPr>
        <w:spacing w:before="100" w:after="0" w:line="240" w:lineRule="auto"/>
        <w:ind w:left="-525"/>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Please answer the following questions in full. Note that every organisation that is being relied on to meet the selection must complete and submit the Part 1 and Part 2 self-declaration. </w:t>
      </w:r>
    </w:p>
    <w:tbl>
      <w:tblPr>
        <w:tblW w:w="9315" w:type="dxa"/>
        <w:tblInd w:w="-57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667"/>
        <w:gridCol w:w="5240"/>
        <w:gridCol w:w="2408"/>
      </w:tblGrid>
      <w:tr w:rsidR="006F5F38" w:rsidRPr="006F5F38" w14:paraId="0D0C7CE8" w14:textId="77777777" w:rsidTr="006F5F38">
        <w:tc>
          <w:tcPr>
            <w:tcW w:w="1668" w:type="dxa"/>
            <w:tcBorders>
              <w:top w:val="single" w:sz="4" w:space="0" w:color="000000"/>
              <w:left w:val="single" w:sz="4" w:space="0" w:color="000000"/>
              <w:bottom w:val="single" w:sz="6" w:space="0" w:color="000000"/>
              <w:right w:val="single" w:sz="6" w:space="0" w:color="000000"/>
            </w:tcBorders>
            <w:shd w:val="clear" w:color="auto" w:fill="CCFFFF"/>
            <w:hideMark/>
          </w:tcPr>
          <w:p w14:paraId="0C32AC1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Section 1</w:t>
            </w:r>
          </w:p>
        </w:tc>
        <w:tc>
          <w:tcPr>
            <w:tcW w:w="7654" w:type="dxa"/>
            <w:gridSpan w:val="2"/>
            <w:tcBorders>
              <w:top w:val="single" w:sz="4" w:space="0" w:color="000000"/>
              <w:left w:val="single" w:sz="6" w:space="0" w:color="000000"/>
              <w:bottom w:val="single" w:sz="6" w:space="0" w:color="000000"/>
              <w:right w:val="single" w:sz="4" w:space="0" w:color="000000"/>
            </w:tcBorders>
            <w:shd w:val="clear" w:color="auto" w:fill="CCFFFF"/>
            <w:hideMark/>
          </w:tcPr>
          <w:p w14:paraId="0EFFF95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Potential supplier information</w:t>
            </w:r>
          </w:p>
        </w:tc>
      </w:tr>
      <w:tr w:rsidR="006F5F38" w:rsidRPr="006F5F38" w14:paraId="412E6A9C" w14:textId="77777777" w:rsidTr="006F5F38">
        <w:tc>
          <w:tcPr>
            <w:tcW w:w="1668" w:type="dxa"/>
            <w:tcBorders>
              <w:top w:val="single" w:sz="6" w:space="0" w:color="000000"/>
              <w:left w:val="single" w:sz="4" w:space="0" w:color="000000"/>
              <w:bottom w:val="single" w:sz="6" w:space="0" w:color="000000"/>
              <w:right w:val="single" w:sz="6" w:space="0" w:color="000000"/>
            </w:tcBorders>
            <w:shd w:val="clear" w:color="auto" w:fill="CCFFFF"/>
            <w:hideMark/>
          </w:tcPr>
          <w:p w14:paraId="33209A0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 number</w:t>
            </w:r>
          </w:p>
        </w:tc>
        <w:tc>
          <w:tcPr>
            <w:tcW w:w="5244" w:type="dxa"/>
            <w:tcBorders>
              <w:top w:val="single" w:sz="6" w:space="0" w:color="000000"/>
              <w:left w:val="single" w:sz="6" w:space="0" w:color="000000"/>
              <w:bottom w:val="single" w:sz="6" w:space="0" w:color="000000"/>
              <w:right w:val="single" w:sz="6" w:space="0" w:color="000000"/>
            </w:tcBorders>
            <w:shd w:val="clear" w:color="auto" w:fill="CCFFFF"/>
            <w:hideMark/>
          </w:tcPr>
          <w:p w14:paraId="04C134B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w:t>
            </w:r>
          </w:p>
        </w:tc>
        <w:tc>
          <w:tcPr>
            <w:tcW w:w="2410" w:type="dxa"/>
            <w:tcBorders>
              <w:top w:val="single" w:sz="6" w:space="0" w:color="000000"/>
              <w:left w:val="single" w:sz="6" w:space="0" w:color="000000"/>
              <w:bottom w:val="single" w:sz="6" w:space="0" w:color="000000"/>
              <w:right w:val="single" w:sz="4" w:space="0" w:color="000000"/>
            </w:tcBorders>
            <w:shd w:val="clear" w:color="auto" w:fill="CCFFFF"/>
            <w:hideMark/>
          </w:tcPr>
          <w:p w14:paraId="031113B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Response</w:t>
            </w:r>
          </w:p>
        </w:tc>
      </w:tr>
      <w:tr w:rsidR="006F5F38" w:rsidRPr="006F5F38" w14:paraId="096619A4"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2CBCCAA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1.1(a)</w:t>
            </w:r>
          </w:p>
        </w:tc>
        <w:tc>
          <w:tcPr>
            <w:tcW w:w="5244" w:type="dxa"/>
            <w:tcBorders>
              <w:top w:val="single" w:sz="6" w:space="0" w:color="000000"/>
              <w:left w:val="single" w:sz="6" w:space="0" w:color="000000"/>
              <w:bottom w:val="single" w:sz="6" w:space="0" w:color="000000"/>
              <w:right w:val="single" w:sz="6" w:space="0" w:color="000000"/>
            </w:tcBorders>
          </w:tcPr>
          <w:p w14:paraId="61B81DD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Full name of the potential supplier submitting the information</w:t>
            </w:r>
          </w:p>
          <w:p w14:paraId="6F5CEC5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4" w:space="0" w:color="000000"/>
            </w:tcBorders>
          </w:tcPr>
          <w:p w14:paraId="5AE474E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36B8E1FF"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2CF259E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1.1(b)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5244" w:type="dxa"/>
            <w:tcBorders>
              <w:top w:val="single" w:sz="6" w:space="0" w:color="000000"/>
              <w:left w:val="single" w:sz="6" w:space="0" w:color="000000"/>
              <w:bottom w:val="single" w:sz="6" w:space="0" w:color="000000"/>
              <w:right w:val="single" w:sz="6" w:space="0" w:color="000000"/>
            </w:tcBorders>
            <w:hideMark/>
          </w:tcPr>
          <w:p w14:paraId="686EFA8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Registered office address (if applicable)</w:t>
            </w:r>
          </w:p>
        </w:tc>
        <w:tc>
          <w:tcPr>
            <w:tcW w:w="2410" w:type="dxa"/>
            <w:tcBorders>
              <w:top w:val="single" w:sz="6" w:space="0" w:color="000000"/>
              <w:left w:val="single" w:sz="6" w:space="0" w:color="000000"/>
              <w:bottom w:val="single" w:sz="6" w:space="0" w:color="000000"/>
              <w:right w:val="single" w:sz="4" w:space="0" w:color="000000"/>
            </w:tcBorders>
          </w:tcPr>
          <w:p w14:paraId="048D2B0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187655A8"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6DC2B26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1.1(b) – (ii)</w:t>
            </w:r>
          </w:p>
        </w:tc>
        <w:tc>
          <w:tcPr>
            <w:tcW w:w="5244" w:type="dxa"/>
            <w:tcBorders>
              <w:top w:val="single" w:sz="6" w:space="0" w:color="000000"/>
              <w:left w:val="single" w:sz="6" w:space="0" w:color="000000"/>
              <w:bottom w:val="single" w:sz="6" w:space="0" w:color="000000"/>
              <w:right w:val="single" w:sz="6" w:space="0" w:color="000000"/>
            </w:tcBorders>
            <w:hideMark/>
          </w:tcPr>
          <w:p w14:paraId="6143E1A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Registered website address (if applicable)</w:t>
            </w:r>
          </w:p>
        </w:tc>
        <w:tc>
          <w:tcPr>
            <w:tcW w:w="2410" w:type="dxa"/>
            <w:tcBorders>
              <w:top w:val="single" w:sz="6" w:space="0" w:color="000000"/>
              <w:left w:val="single" w:sz="6" w:space="0" w:color="000000"/>
              <w:bottom w:val="single" w:sz="6" w:space="0" w:color="000000"/>
              <w:right w:val="single" w:sz="4" w:space="0" w:color="000000"/>
            </w:tcBorders>
          </w:tcPr>
          <w:p w14:paraId="0435A13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44C3453F"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0EC0DAF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1.1(c)</w:t>
            </w:r>
          </w:p>
        </w:tc>
        <w:tc>
          <w:tcPr>
            <w:tcW w:w="5244" w:type="dxa"/>
            <w:tcBorders>
              <w:top w:val="single" w:sz="6" w:space="0" w:color="000000"/>
              <w:left w:val="single" w:sz="6" w:space="0" w:color="000000"/>
              <w:bottom w:val="single" w:sz="6" w:space="0" w:color="000000"/>
              <w:right w:val="single" w:sz="6" w:space="0" w:color="000000"/>
            </w:tcBorders>
            <w:hideMark/>
          </w:tcPr>
          <w:p w14:paraId="179DBDE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Trading status </w:t>
            </w:r>
          </w:p>
          <w:p w14:paraId="198C18C6"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public limited company</w:t>
            </w:r>
          </w:p>
          <w:p w14:paraId="2E9F1815"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 xml:space="preserve">limited company </w:t>
            </w:r>
          </w:p>
          <w:p w14:paraId="286BA14A"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 xml:space="preserve">limited liability partnership </w:t>
            </w:r>
          </w:p>
          <w:p w14:paraId="44176E8C"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 xml:space="preserve">other partnership </w:t>
            </w:r>
          </w:p>
          <w:p w14:paraId="51F8C275"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 xml:space="preserve">sole trader </w:t>
            </w:r>
          </w:p>
          <w:p w14:paraId="4F48D4ED"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third sector</w:t>
            </w:r>
          </w:p>
          <w:p w14:paraId="381D5A72" w14:textId="77777777" w:rsidR="006F5F38" w:rsidRPr="006F5F38" w:rsidRDefault="006F5F38" w:rsidP="006F5F38">
            <w:pPr>
              <w:numPr>
                <w:ilvl w:val="0"/>
                <w:numId w:val="4"/>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other (please specify your trading status)</w:t>
            </w:r>
          </w:p>
        </w:tc>
        <w:tc>
          <w:tcPr>
            <w:tcW w:w="2410" w:type="dxa"/>
            <w:tcBorders>
              <w:top w:val="single" w:sz="6" w:space="0" w:color="000000"/>
              <w:left w:val="single" w:sz="6" w:space="0" w:color="000000"/>
              <w:bottom w:val="single" w:sz="6" w:space="0" w:color="000000"/>
              <w:right w:val="single" w:sz="4" w:space="0" w:color="000000"/>
            </w:tcBorders>
          </w:tcPr>
          <w:p w14:paraId="592392C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13D9893E"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1244510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1.1(d)</w:t>
            </w:r>
          </w:p>
        </w:tc>
        <w:tc>
          <w:tcPr>
            <w:tcW w:w="5244" w:type="dxa"/>
            <w:tcBorders>
              <w:top w:val="single" w:sz="6" w:space="0" w:color="000000"/>
              <w:left w:val="single" w:sz="6" w:space="0" w:color="000000"/>
              <w:bottom w:val="single" w:sz="6" w:space="0" w:color="000000"/>
              <w:right w:val="single" w:sz="6" w:space="0" w:color="000000"/>
            </w:tcBorders>
            <w:hideMark/>
          </w:tcPr>
          <w:p w14:paraId="61E4B2B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Date of registration in country of origin</w:t>
            </w:r>
          </w:p>
        </w:tc>
        <w:tc>
          <w:tcPr>
            <w:tcW w:w="2410" w:type="dxa"/>
            <w:tcBorders>
              <w:top w:val="single" w:sz="6" w:space="0" w:color="000000"/>
              <w:left w:val="single" w:sz="6" w:space="0" w:color="000000"/>
              <w:bottom w:val="single" w:sz="6" w:space="0" w:color="000000"/>
              <w:right w:val="single" w:sz="4" w:space="0" w:color="000000"/>
            </w:tcBorders>
          </w:tcPr>
          <w:p w14:paraId="1DA9BD8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2B1881A9"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1B72B9C9"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1.1(e)</w:t>
            </w:r>
          </w:p>
        </w:tc>
        <w:tc>
          <w:tcPr>
            <w:tcW w:w="5244" w:type="dxa"/>
            <w:tcBorders>
              <w:top w:val="single" w:sz="6" w:space="0" w:color="000000"/>
              <w:left w:val="single" w:sz="6" w:space="0" w:color="000000"/>
              <w:bottom w:val="single" w:sz="6" w:space="0" w:color="000000"/>
              <w:right w:val="single" w:sz="6" w:space="0" w:color="000000"/>
            </w:tcBorders>
            <w:hideMark/>
          </w:tcPr>
          <w:p w14:paraId="1B4E189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Company registration number (if applicable)</w:t>
            </w:r>
          </w:p>
        </w:tc>
        <w:tc>
          <w:tcPr>
            <w:tcW w:w="2410" w:type="dxa"/>
            <w:tcBorders>
              <w:top w:val="single" w:sz="6" w:space="0" w:color="000000"/>
              <w:left w:val="single" w:sz="6" w:space="0" w:color="000000"/>
              <w:bottom w:val="single" w:sz="6" w:space="0" w:color="000000"/>
              <w:right w:val="single" w:sz="4" w:space="0" w:color="000000"/>
            </w:tcBorders>
          </w:tcPr>
          <w:p w14:paraId="1E11C75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73FF16DC"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6633074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1.1(f)</w:t>
            </w:r>
          </w:p>
        </w:tc>
        <w:tc>
          <w:tcPr>
            <w:tcW w:w="5244" w:type="dxa"/>
            <w:tcBorders>
              <w:top w:val="single" w:sz="6" w:space="0" w:color="000000"/>
              <w:left w:val="single" w:sz="6" w:space="0" w:color="000000"/>
              <w:bottom w:val="single" w:sz="6" w:space="0" w:color="000000"/>
              <w:right w:val="single" w:sz="6" w:space="0" w:color="000000"/>
            </w:tcBorders>
            <w:hideMark/>
          </w:tcPr>
          <w:p w14:paraId="4EAC568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Charity registration number (if applicable)</w:t>
            </w:r>
          </w:p>
        </w:tc>
        <w:tc>
          <w:tcPr>
            <w:tcW w:w="2410" w:type="dxa"/>
            <w:tcBorders>
              <w:top w:val="single" w:sz="6" w:space="0" w:color="000000"/>
              <w:left w:val="single" w:sz="6" w:space="0" w:color="000000"/>
              <w:bottom w:val="single" w:sz="6" w:space="0" w:color="000000"/>
              <w:right w:val="single" w:sz="4" w:space="0" w:color="000000"/>
            </w:tcBorders>
          </w:tcPr>
          <w:p w14:paraId="447FC03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46E53054"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1C1CFE4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1.1(g)</w:t>
            </w:r>
          </w:p>
        </w:tc>
        <w:tc>
          <w:tcPr>
            <w:tcW w:w="5244" w:type="dxa"/>
            <w:tcBorders>
              <w:top w:val="single" w:sz="6" w:space="0" w:color="000000"/>
              <w:left w:val="single" w:sz="6" w:space="0" w:color="000000"/>
              <w:bottom w:val="single" w:sz="6" w:space="0" w:color="000000"/>
              <w:right w:val="single" w:sz="6" w:space="0" w:color="000000"/>
            </w:tcBorders>
            <w:hideMark/>
          </w:tcPr>
          <w:p w14:paraId="1F544D3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Head office DUNS number (if applicable)</w:t>
            </w:r>
          </w:p>
        </w:tc>
        <w:tc>
          <w:tcPr>
            <w:tcW w:w="2410" w:type="dxa"/>
            <w:tcBorders>
              <w:top w:val="single" w:sz="6" w:space="0" w:color="000000"/>
              <w:left w:val="single" w:sz="6" w:space="0" w:color="000000"/>
              <w:bottom w:val="single" w:sz="6" w:space="0" w:color="000000"/>
              <w:right w:val="single" w:sz="4" w:space="0" w:color="000000"/>
            </w:tcBorders>
          </w:tcPr>
          <w:p w14:paraId="0022821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72C049A7"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617BD20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1.1(h)</w:t>
            </w:r>
          </w:p>
        </w:tc>
        <w:tc>
          <w:tcPr>
            <w:tcW w:w="5244" w:type="dxa"/>
            <w:tcBorders>
              <w:top w:val="single" w:sz="6" w:space="0" w:color="000000"/>
              <w:left w:val="single" w:sz="6" w:space="0" w:color="000000"/>
              <w:bottom w:val="single" w:sz="6" w:space="0" w:color="000000"/>
              <w:right w:val="single" w:sz="6" w:space="0" w:color="000000"/>
            </w:tcBorders>
            <w:hideMark/>
          </w:tcPr>
          <w:p w14:paraId="6635DBD1"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Registered VAT number </w:t>
            </w:r>
          </w:p>
        </w:tc>
        <w:tc>
          <w:tcPr>
            <w:tcW w:w="2410" w:type="dxa"/>
            <w:tcBorders>
              <w:top w:val="single" w:sz="6" w:space="0" w:color="000000"/>
              <w:left w:val="single" w:sz="6" w:space="0" w:color="000000"/>
              <w:bottom w:val="single" w:sz="6" w:space="0" w:color="000000"/>
              <w:right w:val="single" w:sz="4" w:space="0" w:color="000000"/>
            </w:tcBorders>
          </w:tcPr>
          <w:p w14:paraId="3B3EC960" w14:textId="77777777" w:rsidR="006F5F38" w:rsidRPr="006F5F38" w:rsidRDefault="006F5F38" w:rsidP="006F5F38">
            <w:pPr>
              <w:tabs>
                <w:tab w:val="center" w:pos="4513"/>
                <w:tab w:val="right" w:pos="9026"/>
              </w:tabs>
              <w:spacing w:before="100" w:after="0" w:line="240" w:lineRule="auto"/>
              <w:jc w:val="both"/>
              <w:rPr>
                <w:rFonts w:ascii="Times New Roman" w:eastAsia="Times New Roman" w:hAnsi="Times New Roman" w:cs="Times New Roman"/>
                <w:color w:val="000000"/>
                <w:sz w:val="24"/>
                <w:szCs w:val="24"/>
              </w:rPr>
            </w:pPr>
          </w:p>
        </w:tc>
      </w:tr>
      <w:tr w:rsidR="006F5F38" w:rsidRPr="006F5F38" w14:paraId="04A8B37E"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55D68D71"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w:t>
            </w:r>
            <w:proofErr w:type="spellStart"/>
            <w:r w:rsidRPr="006F5F38">
              <w:rPr>
                <w:rFonts w:ascii="Arial" w:eastAsia="Arial" w:hAnsi="Arial" w:cs="Arial"/>
                <w:color w:val="000000"/>
              </w:rPr>
              <w:t>i</w:t>
            </w:r>
            <w:proofErr w:type="spellEnd"/>
            <w:r w:rsidRPr="006F5F38">
              <w:rPr>
                <w:rFonts w:ascii="Arial" w:eastAsia="Arial" w:hAnsi="Arial" w:cs="Arial"/>
                <w:color w:val="000000"/>
              </w:rPr>
              <w:t>)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5244" w:type="dxa"/>
            <w:tcBorders>
              <w:top w:val="single" w:sz="6" w:space="0" w:color="000000"/>
              <w:left w:val="single" w:sz="6" w:space="0" w:color="000000"/>
              <w:bottom w:val="single" w:sz="6" w:space="0" w:color="000000"/>
              <w:right w:val="single" w:sz="6" w:space="0" w:color="000000"/>
            </w:tcBorders>
            <w:hideMark/>
          </w:tcPr>
          <w:p w14:paraId="22FD18F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applicable, is your organisation registered with the appropriate professional or trade register(s) in the member state where it is established?</w:t>
            </w:r>
          </w:p>
        </w:tc>
        <w:tc>
          <w:tcPr>
            <w:tcW w:w="2410" w:type="dxa"/>
            <w:tcBorders>
              <w:top w:val="single" w:sz="6" w:space="0" w:color="000000"/>
              <w:left w:val="single" w:sz="6" w:space="0" w:color="000000"/>
              <w:bottom w:val="single" w:sz="6" w:space="0" w:color="000000"/>
              <w:right w:val="single" w:sz="4" w:space="0" w:color="000000"/>
            </w:tcBorders>
            <w:hideMark/>
          </w:tcPr>
          <w:p w14:paraId="62B3B1A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22B3C33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roofErr w:type="gramStart"/>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roofErr w:type="gramEnd"/>
          </w:p>
          <w:p w14:paraId="6554E38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N/A </w:t>
            </w:r>
            <w:r w:rsidRPr="006F5F38">
              <w:rPr>
                <w:rFonts w:ascii="Segoe UI Symbol" w:eastAsia="Menlo Regular" w:hAnsi="Segoe UI Symbol" w:cs="Segoe UI Symbol"/>
                <w:color w:val="000000"/>
              </w:rPr>
              <w:t>☐</w:t>
            </w:r>
          </w:p>
        </w:tc>
      </w:tr>
      <w:tr w:rsidR="006F5F38" w:rsidRPr="006F5F38" w14:paraId="7CC9CE8B"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56FAA44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0" w:name="_3znysh7"/>
            <w:bookmarkStart w:id="1" w:name="_1fob9te"/>
            <w:bookmarkStart w:id="2" w:name="_30j0zll"/>
            <w:bookmarkEnd w:id="0"/>
            <w:bookmarkEnd w:id="1"/>
            <w:bookmarkEnd w:id="2"/>
            <w:r w:rsidRPr="006F5F38">
              <w:rPr>
                <w:rFonts w:ascii="Arial" w:eastAsia="Arial" w:hAnsi="Arial" w:cs="Arial"/>
                <w:color w:val="000000"/>
              </w:rPr>
              <w:t>1.1(</w:t>
            </w:r>
            <w:proofErr w:type="spellStart"/>
            <w:r w:rsidRPr="006F5F38">
              <w:rPr>
                <w:rFonts w:ascii="Arial" w:eastAsia="Arial" w:hAnsi="Arial" w:cs="Arial"/>
                <w:color w:val="000000"/>
              </w:rPr>
              <w:t>i</w:t>
            </w:r>
            <w:proofErr w:type="spellEnd"/>
            <w:r w:rsidRPr="006F5F38">
              <w:rPr>
                <w:rFonts w:ascii="Arial" w:eastAsia="Arial" w:hAnsi="Arial" w:cs="Arial"/>
                <w:color w:val="000000"/>
              </w:rPr>
              <w:t>) - (ii)</w:t>
            </w:r>
          </w:p>
        </w:tc>
        <w:tc>
          <w:tcPr>
            <w:tcW w:w="5244" w:type="dxa"/>
            <w:tcBorders>
              <w:top w:val="single" w:sz="6" w:space="0" w:color="000000"/>
              <w:left w:val="single" w:sz="6" w:space="0" w:color="000000"/>
              <w:bottom w:val="single" w:sz="6" w:space="0" w:color="000000"/>
              <w:right w:val="single" w:sz="6" w:space="0" w:color="000000"/>
            </w:tcBorders>
            <w:hideMark/>
          </w:tcPr>
          <w:p w14:paraId="687CA71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you responded yes to 1.1(</w:t>
            </w:r>
            <w:proofErr w:type="spellStart"/>
            <w:r w:rsidRPr="006F5F38">
              <w:rPr>
                <w:rFonts w:ascii="Arial" w:eastAsia="Arial" w:hAnsi="Arial" w:cs="Arial"/>
                <w:color w:val="000000"/>
              </w:rPr>
              <w:t>i</w:t>
            </w:r>
            <w:proofErr w:type="spellEnd"/>
            <w:r w:rsidRPr="006F5F38">
              <w:rPr>
                <w:rFonts w:ascii="Arial" w:eastAsia="Arial" w:hAnsi="Arial" w:cs="Arial"/>
                <w:color w:val="000000"/>
              </w:rPr>
              <w:t>) - (</w:t>
            </w:r>
            <w:proofErr w:type="spellStart"/>
            <w:r w:rsidRPr="006F5F38">
              <w:rPr>
                <w:rFonts w:ascii="Arial" w:eastAsia="Arial" w:hAnsi="Arial" w:cs="Arial"/>
                <w:color w:val="000000"/>
              </w:rPr>
              <w:t>i</w:t>
            </w:r>
            <w:proofErr w:type="spellEnd"/>
            <w:r w:rsidRPr="006F5F38">
              <w:rPr>
                <w:rFonts w:ascii="Arial" w:eastAsia="Arial" w:hAnsi="Arial" w:cs="Arial"/>
                <w:color w:val="000000"/>
              </w:rPr>
              <w:t>), please provide the relevant details, including the registration number(s).</w:t>
            </w:r>
          </w:p>
        </w:tc>
        <w:tc>
          <w:tcPr>
            <w:tcW w:w="2410" w:type="dxa"/>
            <w:tcBorders>
              <w:top w:val="single" w:sz="6" w:space="0" w:color="000000"/>
              <w:left w:val="single" w:sz="6" w:space="0" w:color="000000"/>
              <w:bottom w:val="single" w:sz="6" w:space="0" w:color="000000"/>
              <w:right w:val="single" w:sz="4" w:space="0" w:color="000000"/>
            </w:tcBorders>
          </w:tcPr>
          <w:p w14:paraId="1122BD6E" w14:textId="77777777" w:rsidR="006F5F38" w:rsidRPr="006F5F38" w:rsidRDefault="006F5F38" w:rsidP="006F5F38">
            <w:pPr>
              <w:tabs>
                <w:tab w:val="center" w:pos="4513"/>
                <w:tab w:val="right" w:pos="9026"/>
              </w:tabs>
              <w:spacing w:before="100" w:after="0" w:line="240" w:lineRule="auto"/>
              <w:jc w:val="both"/>
              <w:rPr>
                <w:rFonts w:ascii="Times New Roman" w:eastAsia="Times New Roman" w:hAnsi="Times New Roman" w:cs="Times New Roman"/>
                <w:color w:val="000000"/>
                <w:sz w:val="24"/>
                <w:szCs w:val="24"/>
              </w:rPr>
            </w:pPr>
          </w:p>
        </w:tc>
      </w:tr>
      <w:tr w:rsidR="006F5F38" w:rsidRPr="006F5F38" w14:paraId="5D29B572"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6505A36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1.1(j)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5244" w:type="dxa"/>
            <w:tcBorders>
              <w:top w:val="single" w:sz="6" w:space="0" w:color="000000"/>
              <w:left w:val="single" w:sz="6" w:space="0" w:color="000000"/>
              <w:bottom w:val="single" w:sz="6" w:space="0" w:color="000000"/>
              <w:right w:val="single" w:sz="6" w:space="0" w:color="000000"/>
            </w:tcBorders>
            <w:hideMark/>
          </w:tcPr>
          <w:p w14:paraId="245B936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Is it a legal requirement in the state where you are established for you to possess a particular authorisation, or be a member of a particular organisation in order to provide the services specified in this procurement?</w:t>
            </w:r>
          </w:p>
        </w:tc>
        <w:tc>
          <w:tcPr>
            <w:tcW w:w="2410" w:type="dxa"/>
            <w:tcBorders>
              <w:top w:val="single" w:sz="6" w:space="0" w:color="000000"/>
              <w:left w:val="single" w:sz="6" w:space="0" w:color="000000"/>
              <w:bottom w:val="single" w:sz="6" w:space="0" w:color="000000"/>
              <w:right w:val="single" w:sz="4" w:space="0" w:color="000000"/>
            </w:tcBorders>
            <w:hideMark/>
          </w:tcPr>
          <w:p w14:paraId="68325AC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6ED0D93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tc>
      </w:tr>
      <w:tr w:rsidR="006F5F38" w:rsidRPr="006F5F38" w14:paraId="1EC96E75"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2422C589"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3" w:name="_tyjcwt"/>
            <w:bookmarkStart w:id="4" w:name="_2et92p0"/>
            <w:bookmarkEnd w:id="3"/>
            <w:bookmarkEnd w:id="4"/>
            <w:r w:rsidRPr="006F5F38">
              <w:rPr>
                <w:rFonts w:ascii="Arial" w:eastAsia="Arial" w:hAnsi="Arial" w:cs="Arial"/>
                <w:color w:val="000000"/>
              </w:rPr>
              <w:t>1.1(j) - (ii)</w:t>
            </w:r>
          </w:p>
        </w:tc>
        <w:tc>
          <w:tcPr>
            <w:tcW w:w="5244" w:type="dxa"/>
            <w:tcBorders>
              <w:top w:val="single" w:sz="6" w:space="0" w:color="000000"/>
              <w:left w:val="single" w:sz="6" w:space="0" w:color="000000"/>
              <w:bottom w:val="single" w:sz="6" w:space="0" w:color="000000"/>
              <w:right w:val="single" w:sz="6" w:space="0" w:color="000000"/>
            </w:tcBorders>
            <w:hideMark/>
          </w:tcPr>
          <w:p w14:paraId="6500DA8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you responded yes to 1.1(j) - (</w:t>
            </w:r>
            <w:proofErr w:type="spellStart"/>
            <w:r w:rsidRPr="006F5F38">
              <w:rPr>
                <w:rFonts w:ascii="Arial" w:eastAsia="Arial" w:hAnsi="Arial" w:cs="Arial"/>
                <w:color w:val="000000"/>
              </w:rPr>
              <w:t>i</w:t>
            </w:r>
            <w:proofErr w:type="spellEnd"/>
            <w:r w:rsidRPr="006F5F38">
              <w:rPr>
                <w:rFonts w:ascii="Arial" w:eastAsia="Arial" w:hAnsi="Arial" w:cs="Arial"/>
                <w:color w:val="000000"/>
              </w:rPr>
              <w:t>), please provide additional details of what is required and confirmation that you have complied with this.</w:t>
            </w:r>
          </w:p>
        </w:tc>
        <w:tc>
          <w:tcPr>
            <w:tcW w:w="2410" w:type="dxa"/>
            <w:tcBorders>
              <w:top w:val="single" w:sz="6" w:space="0" w:color="000000"/>
              <w:left w:val="single" w:sz="6" w:space="0" w:color="000000"/>
              <w:bottom w:val="single" w:sz="6" w:space="0" w:color="000000"/>
              <w:right w:val="single" w:sz="4" w:space="0" w:color="000000"/>
            </w:tcBorders>
          </w:tcPr>
          <w:p w14:paraId="6CCD65D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541087E6"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309F478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1.1(k)</w:t>
            </w:r>
          </w:p>
        </w:tc>
        <w:tc>
          <w:tcPr>
            <w:tcW w:w="5244" w:type="dxa"/>
            <w:tcBorders>
              <w:top w:val="single" w:sz="6" w:space="0" w:color="000000"/>
              <w:left w:val="single" w:sz="6" w:space="0" w:color="000000"/>
              <w:bottom w:val="single" w:sz="6" w:space="0" w:color="000000"/>
              <w:right w:val="single" w:sz="6" w:space="0" w:color="000000"/>
            </w:tcBorders>
            <w:hideMark/>
          </w:tcPr>
          <w:p w14:paraId="6989169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Trading name(s) that will be used if successful in this procurement</w:t>
            </w:r>
          </w:p>
        </w:tc>
        <w:tc>
          <w:tcPr>
            <w:tcW w:w="2410" w:type="dxa"/>
            <w:tcBorders>
              <w:top w:val="single" w:sz="6" w:space="0" w:color="000000"/>
              <w:left w:val="single" w:sz="6" w:space="0" w:color="000000"/>
              <w:bottom w:val="single" w:sz="6" w:space="0" w:color="000000"/>
              <w:right w:val="single" w:sz="4" w:space="0" w:color="000000"/>
            </w:tcBorders>
          </w:tcPr>
          <w:p w14:paraId="4B353A7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21787DC3"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193A63E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lastRenderedPageBreak/>
              <w:t>1.1(l)</w:t>
            </w:r>
          </w:p>
        </w:tc>
        <w:tc>
          <w:tcPr>
            <w:tcW w:w="5244" w:type="dxa"/>
            <w:tcBorders>
              <w:top w:val="single" w:sz="6" w:space="0" w:color="000000"/>
              <w:left w:val="single" w:sz="6" w:space="0" w:color="000000"/>
              <w:bottom w:val="single" w:sz="6" w:space="0" w:color="000000"/>
              <w:right w:val="single" w:sz="6" w:space="0" w:color="000000"/>
            </w:tcBorders>
            <w:hideMark/>
          </w:tcPr>
          <w:p w14:paraId="7016D36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Relevant classifications (state whether you fall within one of these, and if so which one)</w:t>
            </w:r>
          </w:p>
          <w:p w14:paraId="36BA063E" w14:textId="77777777" w:rsidR="006F5F38" w:rsidRPr="006F5F38" w:rsidRDefault="006F5F38" w:rsidP="006F5F38">
            <w:pPr>
              <w:numPr>
                <w:ilvl w:val="0"/>
                <w:numId w:val="6"/>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Voluntary Community Social Enterprise (VCSE)</w:t>
            </w:r>
          </w:p>
          <w:p w14:paraId="198E45ED" w14:textId="77777777" w:rsidR="006F5F38" w:rsidRPr="006F5F38" w:rsidRDefault="006F5F38" w:rsidP="006F5F38">
            <w:pPr>
              <w:numPr>
                <w:ilvl w:val="0"/>
                <w:numId w:val="6"/>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Sheltered Workshop</w:t>
            </w:r>
          </w:p>
          <w:p w14:paraId="021D60EE" w14:textId="77777777" w:rsidR="006F5F38" w:rsidRPr="006F5F38" w:rsidRDefault="006F5F38" w:rsidP="006F5F38">
            <w:pPr>
              <w:numPr>
                <w:ilvl w:val="0"/>
                <w:numId w:val="6"/>
              </w:numPr>
              <w:spacing w:after="0" w:line="240" w:lineRule="auto"/>
              <w:ind w:hanging="360"/>
              <w:contextualSpacing/>
              <w:jc w:val="both"/>
              <w:rPr>
                <w:rFonts w:ascii="Arial" w:eastAsia="Arial" w:hAnsi="Arial" w:cs="Arial"/>
                <w:color w:val="000000"/>
              </w:rPr>
            </w:pPr>
            <w:r w:rsidRPr="006F5F38">
              <w:rPr>
                <w:rFonts w:ascii="Arial" w:eastAsia="Arial" w:hAnsi="Arial" w:cs="Arial"/>
                <w:color w:val="000000"/>
              </w:rPr>
              <w:t>Public service mutual</w:t>
            </w:r>
          </w:p>
        </w:tc>
        <w:tc>
          <w:tcPr>
            <w:tcW w:w="2410" w:type="dxa"/>
            <w:tcBorders>
              <w:top w:val="single" w:sz="6" w:space="0" w:color="000000"/>
              <w:left w:val="single" w:sz="6" w:space="0" w:color="000000"/>
              <w:bottom w:val="single" w:sz="6" w:space="0" w:color="000000"/>
              <w:right w:val="single" w:sz="4" w:space="0" w:color="000000"/>
            </w:tcBorders>
          </w:tcPr>
          <w:p w14:paraId="3C1C370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405E6972"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267D676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1.1(m)</w:t>
            </w:r>
          </w:p>
        </w:tc>
        <w:tc>
          <w:tcPr>
            <w:tcW w:w="5244" w:type="dxa"/>
            <w:tcBorders>
              <w:top w:val="single" w:sz="6" w:space="0" w:color="000000"/>
              <w:left w:val="single" w:sz="6" w:space="0" w:color="000000"/>
              <w:bottom w:val="single" w:sz="6" w:space="0" w:color="000000"/>
              <w:right w:val="single" w:sz="6" w:space="0" w:color="000000"/>
            </w:tcBorders>
            <w:hideMark/>
          </w:tcPr>
          <w:p w14:paraId="33F396E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Are you a Small, Medium or Micro Enterprise (SME)</w:t>
            </w:r>
            <w:r w:rsidRPr="006F5F38">
              <w:rPr>
                <w:rFonts w:ascii="Arial" w:eastAsia="Arial" w:hAnsi="Arial" w:cs="Arial"/>
                <w:color w:val="000000"/>
                <w:vertAlign w:val="superscript"/>
              </w:rPr>
              <w:footnoteReference w:id="3"/>
            </w:r>
            <w:r w:rsidRPr="006F5F38">
              <w:rPr>
                <w:rFonts w:ascii="Arial" w:eastAsia="Arial" w:hAnsi="Arial" w:cs="Arial"/>
                <w:color w:val="000000"/>
              </w:rPr>
              <w:t>?</w:t>
            </w:r>
          </w:p>
        </w:tc>
        <w:tc>
          <w:tcPr>
            <w:tcW w:w="2410" w:type="dxa"/>
            <w:tcBorders>
              <w:top w:val="single" w:sz="6" w:space="0" w:color="000000"/>
              <w:left w:val="single" w:sz="6" w:space="0" w:color="000000"/>
              <w:bottom w:val="single" w:sz="6" w:space="0" w:color="000000"/>
              <w:right w:val="single" w:sz="4" w:space="0" w:color="000000"/>
            </w:tcBorders>
          </w:tcPr>
          <w:p w14:paraId="22F2062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39E1AF0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22054CC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6D9644A5"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0100126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5" w:name="_1t3h5sf"/>
            <w:bookmarkStart w:id="6" w:name="_3dy6vkm"/>
            <w:bookmarkEnd w:id="5"/>
            <w:bookmarkEnd w:id="6"/>
            <w:r w:rsidRPr="006F5F38">
              <w:rPr>
                <w:rFonts w:ascii="Arial" w:eastAsia="Arial" w:hAnsi="Arial" w:cs="Arial"/>
                <w:color w:val="000000"/>
              </w:rPr>
              <w:t>1.1(n)</w:t>
            </w:r>
          </w:p>
        </w:tc>
        <w:tc>
          <w:tcPr>
            <w:tcW w:w="5244" w:type="dxa"/>
            <w:tcBorders>
              <w:top w:val="single" w:sz="6" w:space="0" w:color="000000"/>
              <w:left w:val="single" w:sz="6" w:space="0" w:color="000000"/>
              <w:bottom w:val="single" w:sz="6" w:space="0" w:color="000000"/>
              <w:right w:val="single" w:sz="6" w:space="0" w:color="000000"/>
            </w:tcBorders>
          </w:tcPr>
          <w:p w14:paraId="7ACDF68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Details of Persons of Significant Control (PSC), where appropriate:  </w:t>
            </w:r>
            <w:r w:rsidRPr="006F5F38">
              <w:rPr>
                <w:rFonts w:ascii="Arial" w:eastAsia="Arial" w:hAnsi="Arial" w:cs="Arial"/>
                <w:color w:val="000000"/>
                <w:vertAlign w:val="superscript"/>
              </w:rPr>
              <w:footnoteReference w:id="4"/>
            </w:r>
            <w:r w:rsidRPr="006F5F38">
              <w:rPr>
                <w:rFonts w:ascii="Arial" w:eastAsia="Arial" w:hAnsi="Arial" w:cs="Arial"/>
                <w:color w:val="000000"/>
              </w:rPr>
              <w:t xml:space="preserve"> </w:t>
            </w:r>
          </w:p>
          <w:p w14:paraId="4A7719A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Name; </w:t>
            </w:r>
          </w:p>
          <w:p w14:paraId="561F9F5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Date of birth; </w:t>
            </w:r>
          </w:p>
          <w:p w14:paraId="1630A2A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Nationality; </w:t>
            </w:r>
          </w:p>
          <w:p w14:paraId="62DB9BA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Country, state or part of the UK where the PSC usually lives; </w:t>
            </w:r>
          </w:p>
          <w:p w14:paraId="1DF04DF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Service address; </w:t>
            </w:r>
          </w:p>
          <w:p w14:paraId="26EB917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The date he or she became a PSC in relation to the company (for existing companies the 6 April 2016 should be used); </w:t>
            </w:r>
          </w:p>
          <w:p w14:paraId="363927F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Which conditions for being a PSC are met; </w:t>
            </w:r>
          </w:p>
          <w:p w14:paraId="49BE705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w:t>
            </w:r>
            <w:r w:rsidRPr="006F5F38">
              <w:rPr>
                <w:rFonts w:ascii="Arial" w:eastAsia="Arial" w:hAnsi="Arial" w:cs="Arial"/>
                <w:color w:val="000000"/>
              </w:rPr>
              <w:tab/>
              <w:t xml:space="preserve">- Over 25% up to (and including) 50%, </w:t>
            </w:r>
          </w:p>
          <w:p w14:paraId="29E7A18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b/>
              <w:t xml:space="preserve">- More than 50% and less than 75%, </w:t>
            </w:r>
          </w:p>
          <w:p w14:paraId="362B8FA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b/>
              <w:t xml:space="preserve">- 75% or more. </w:t>
            </w:r>
            <w:r w:rsidRPr="006F5F38">
              <w:rPr>
                <w:rFonts w:ascii="Arial" w:eastAsia="Arial" w:hAnsi="Arial" w:cs="Arial"/>
                <w:color w:val="000000"/>
                <w:vertAlign w:val="superscript"/>
              </w:rPr>
              <w:footnoteReference w:id="5"/>
            </w:r>
          </w:p>
          <w:p w14:paraId="4033DA6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204F8E1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enter N/A if not applicable)</w:t>
            </w:r>
          </w:p>
        </w:tc>
        <w:tc>
          <w:tcPr>
            <w:tcW w:w="2410" w:type="dxa"/>
            <w:tcBorders>
              <w:top w:val="single" w:sz="6" w:space="0" w:color="000000"/>
              <w:left w:val="single" w:sz="6" w:space="0" w:color="000000"/>
              <w:bottom w:val="single" w:sz="6" w:space="0" w:color="000000"/>
              <w:right w:val="single" w:sz="4" w:space="0" w:color="000000"/>
            </w:tcBorders>
          </w:tcPr>
          <w:p w14:paraId="270B0A4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6D6BF855" w14:textId="77777777" w:rsidTr="006F5F38">
        <w:tc>
          <w:tcPr>
            <w:tcW w:w="1668" w:type="dxa"/>
            <w:tcBorders>
              <w:top w:val="single" w:sz="6" w:space="0" w:color="000000"/>
              <w:left w:val="single" w:sz="4" w:space="0" w:color="000000"/>
              <w:bottom w:val="single" w:sz="6" w:space="0" w:color="000000"/>
              <w:right w:val="single" w:sz="6" w:space="0" w:color="000000"/>
            </w:tcBorders>
            <w:hideMark/>
          </w:tcPr>
          <w:p w14:paraId="38D45BA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1.1(o)</w:t>
            </w:r>
          </w:p>
        </w:tc>
        <w:tc>
          <w:tcPr>
            <w:tcW w:w="5244" w:type="dxa"/>
            <w:tcBorders>
              <w:top w:val="single" w:sz="6" w:space="0" w:color="000000"/>
              <w:left w:val="single" w:sz="6" w:space="0" w:color="000000"/>
              <w:bottom w:val="single" w:sz="6" w:space="0" w:color="000000"/>
              <w:right w:val="single" w:sz="6" w:space="0" w:color="000000"/>
            </w:tcBorders>
          </w:tcPr>
          <w:p w14:paraId="45CC530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Details of immediate parent company:</w:t>
            </w:r>
          </w:p>
          <w:p w14:paraId="4A9B2DE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w:t>
            </w:r>
          </w:p>
          <w:p w14:paraId="3E3DE83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Full name of the immediate parent company</w:t>
            </w:r>
          </w:p>
          <w:p w14:paraId="680351C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Registered office address (if applicable)</w:t>
            </w:r>
          </w:p>
          <w:p w14:paraId="62648B5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Registration number (if applicable)</w:t>
            </w:r>
          </w:p>
          <w:p w14:paraId="464373B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Head office DUNS number (if applicable)</w:t>
            </w:r>
          </w:p>
          <w:p w14:paraId="24BAC97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Head office VAT number (if applicable)</w:t>
            </w:r>
          </w:p>
          <w:p w14:paraId="2CCE89A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0A82CB5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enter N/A if not applicable)</w:t>
            </w:r>
          </w:p>
        </w:tc>
        <w:tc>
          <w:tcPr>
            <w:tcW w:w="2410" w:type="dxa"/>
            <w:tcBorders>
              <w:top w:val="single" w:sz="6" w:space="0" w:color="000000"/>
              <w:left w:val="single" w:sz="6" w:space="0" w:color="000000"/>
              <w:bottom w:val="single" w:sz="6" w:space="0" w:color="000000"/>
              <w:right w:val="single" w:sz="4" w:space="0" w:color="000000"/>
            </w:tcBorders>
          </w:tcPr>
          <w:p w14:paraId="56BEB67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2196BB25" w14:textId="77777777" w:rsidTr="006F5F38">
        <w:tc>
          <w:tcPr>
            <w:tcW w:w="1668" w:type="dxa"/>
            <w:tcBorders>
              <w:top w:val="single" w:sz="6" w:space="0" w:color="000000"/>
              <w:left w:val="single" w:sz="4" w:space="0" w:color="000000"/>
              <w:bottom w:val="single" w:sz="4" w:space="0" w:color="000000"/>
              <w:right w:val="single" w:sz="6" w:space="0" w:color="000000"/>
            </w:tcBorders>
            <w:hideMark/>
          </w:tcPr>
          <w:p w14:paraId="6222B8A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1.1(p)</w:t>
            </w:r>
          </w:p>
        </w:tc>
        <w:tc>
          <w:tcPr>
            <w:tcW w:w="5244" w:type="dxa"/>
            <w:tcBorders>
              <w:top w:val="single" w:sz="6" w:space="0" w:color="000000"/>
              <w:left w:val="single" w:sz="6" w:space="0" w:color="000000"/>
              <w:bottom w:val="single" w:sz="4" w:space="0" w:color="000000"/>
              <w:right w:val="single" w:sz="6" w:space="0" w:color="000000"/>
            </w:tcBorders>
          </w:tcPr>
          <w:p w14:paraId="6913E95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Details of ultimate parent company:</w:t>
            </w:r>
          </w:p>
          <w:p w14:paraId="3BEA96C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1A8102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Full name of the ultimate parent company</w:t>
            </w:r>
          </w:p>
          <w:p w14:paraId="1780DEF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Registered office address (if applicable)</w:t>
            </w:r>
          </w:p>
          <w:p w14:paraId="45F797E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Registration number (if applicable)</w:t>
            </w:r>
          </w:p>
          <w:p w14:paraId="468B6CC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Head office DUNS number (if applicable)</w:t>
            </w:r>
          </w:p>
          <w:p w14:paraId="6DD8214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Head office VAT number (if applicable)</w:t>
            </w:r>
          </w:p>
          <w:p w14:paraId="1781494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55E41FC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enter N/A if not applicable)</w:t>
            </w:r>
          </w:p>
        </w:tc>
        <w:tc>
          <w:tcPr>
            <w:tcW w:w="2410" w:type="dxa"/>
            <w:tcBorders>
              <w:top w:val="single" w:sz="6" w:space="0" w:color="000000"/>
              <w:left w:val="single" w:sz="6" w:space="0" w:color="000000"/>
              <w:bottom w:val="single" w:sz="4" w:space="0" w:color="000000"/>
              <w:right w:val="single" w:sz="4" w:space="0" w:color="000000"/>
            </w:tcBorders>
          </w:tcPr>
          <w:p w14:paraId="2BA2DA2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bl>
    <w:p w14:paraId="2E9632CA" w14:textId="77777777" w:rsidR="006F5F38" w:rsidRPr="006F5F38" w:rsidRDefault="006F5F38" w:rsidP="006F5F38">
      <w:pPr>
        <w:spacing w:line="256" w:lineRule="auto"/>
        <w:rPr>
          <w:rFonts w:ascii="Times New Roman" w:eastAsia="Times New Roman" w:hAnsi="Times New Roman" w:cs="Times New Roman"/>
          <w:color w:val="000000"/>
          <w:sz w:val="24"/>
          <w:szCs w:val="24"/>
        </w:rPr>
      </w:pPr>
    </w:p>
    <w:p w14:paraId="44B65BDA" w14:textId="77777777" w:rsidR="00615E2C" w:rsidRDefault="006F5F38" w:rsidP="006F5F38">
      <w:pPr>
        <w:spacing w:after="0" w:line="240" w:lineRule="auto"/>
        <w:rPr>
          <w:rFonts w:ascii="Arial" w:eastAsia="Arial" w:hAnsi="Arial" w:cs="Arial"/>
          <w:color w:val="222222"/>
          <w:sz w:val="24"/>
          <w:szCs w:val="24"/>
          <w:highlight w:val="white"/>
        </w:rPr>
      </w:pPr>
      <w:r w:rsidRPr="006F5F38">
        <w:rPr>
          <w:rFonts w:ascii="Arial" w:eastAsia="Arial" w:hAnsi="Arial" w:cs="Arial"/>
          <w:color w:val="222222"/>
          <w:sz w:val="24"/>
          <w:szCs w:val="24"/>
          <w:highlight w:val="white"/>
        </w:rPr>
        <w:t>Please note: A criminal record check for relevant convictions may be undertaken for the preferred suppliers and the persons of significant in control of them.</w:t>
      </w:r>
    </w:p>
    <w:p w14:paraId="35AF0F12" w14:textId="77777777" w:rsidR="00615E2C" w:rsidRDefault="00615E2C" w:rsidP="006F5F38">
      <w:pPr>
        <w:spacing w:after="0" w:line="240" w:lineRule="auto"/>
        <w:rPr>
          <w:rFonts w:ascii="Times New Roman" w:eastAsia="Times New Roman" w:hAnsi="Times New Roman" w:cs="Times New Roman"/>
          <w:color w:val="000000"/>
          <w:sz w:val="24"/>
          <w:szCs w:val="24"/>
        </w:rPr>
      </w:pPr>
    </w:p>
    <w:p w14:paraId="460D165F" w14:textId="77777777" w:rsidR="006F5F38" w:rsidRPr="006F5F38" w:rsidRDefault="006F5F38" w:rsidP="006F5F38">
      <w:pPr>
        <w:spacing w:before="100" w:after="0" w:line="240" w:lineRule="auto"/>
        <w:ind w:left="-525"/>
        <w:jc w:val="both"/>
        <w:rPr>
          <w:rFonts w:ascii="Times New Roman" w:eastAsia="Times New Roman" w:hAnsi="Times New Roman" w:cs="Times New Roman"/>
          <w:color w:val="000000"/>
          <w:sz w:val="24"/>
          <w:szCs w:val="24"/>
        </w:rPr>
      </w:pPr>
      <w:r w:rsidRPr="006F5F38">
        <w:rPr>
          <w:rFonts w:ascii="Arial" w:eastAsia="Arial" w:hAnsi="Arial" w:cs="Arial"/>
          <w:color w:val="000000"/>
          <w:sz w:val="24"/>
          <w:szCs w:val="24"/>
        </w:rPr>
        <w:t>Please provide the following information about your approach to this procurement:</w:t>
      </w:r>
    </w:p>
    <w:tbl>
      <w:tblPr>
        <w:tblW w:w="9315"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67"/>
        <w:gridCol w:w="4004"/>
        <w:gridCol w:w="4044"/>
      </w:tblGrid>
      <w:tr w:rsidR="006F5F38" w:rsidRPr="006F5F38" w14:paraId="1D283E50" w14:textId="77777777" w:rsidTr="006F5F38">
        <w:tc>
          <w:tcPr>
            <w:tcW w:w="1268" w:type="dxa"/>
            <w:tcBorders>
              <w:top w:val="single" w:sz="8" w:space="0" w:color="000000"/>
              <w:left w:val="single" w:sz="8" w:space="0" w:color="000000"/>
              <w:bottom w:val="single" w:sz="6" w:space="0" w:color="000000"/>
              <w:right w:val="single" w:sz="6" w:space="0" w:color="000000"/>
            </w:tcBorders>
            <w:shd w:val="clear" w:color="auto" w:fill="CCFFFF"/>
            <w:hideMark/>
          </w:tcPr>
          <w:p w14:paraId="7F200789" w14:textId="77777777" w:rsidR="006F5F38" w:rsidRPr="006F5F38" w:rsidRDefault="006F5F38" w:rsidP="006F5F38">
            <w:pPr>
              <w:spacing w:before="100" w:after="0" w:line="240" w:lineRule="auto"/>
              <w:ind w:right="101"/>
              <w:jc w:val="both"/>
              <w:rPr>
                <w:rFonts w:ascii="Times New Roman" w:eastAsia="Times New Roman" w:hAnsi="Times New Roman" w:cs="Times New Roman"/>
                <w:color w:val="000000"/>
                <w:sz w:val="24"/>
                <w:szCs w:val="24"/>
              </w:rPr>
            </w:pPr>
            <w:r w:rsidRPr="006F5F38">
              <w:rPr>
                <w:rFonts w:ascii="Arial" w:eastAsia="Arial" w:hAnsi="Arial" w:cs="Arial"/>
                <w:color w:val="000000"/>
              </w:rPr>
              <w:t>Section 1</w:t>
            </w:r>
          </w:p>
        </w:tc>
        <w:tc>
          <w:tcPr>
            <w:tcW w:w="8054" w:type="dxa"/>
            <w:gridSpan w:val="2"/>
            <w:tcBorders>
              <w:top w:val="single" w:sz="8" w:space="0" w:color="000000"/>
              <w:left w:val="single" w:sz="6" w:space="0" w:color="000000"/>
              <w:bottom w:val="single" w:sz="6" w:space="0" w:color="000000"/>
              <w:right w:val="single" w:sz="8" w:space="0" w:color="000000"/>
            </w:tcBorders>
            <w:shd w:val="clear" w:color="auto" w:fill="CCFFFF"/>
            <w:hideMark/>
          </w:tcPr>
          <w:p w14:paraId="0ACE087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Bidding model</w:t>
            </w:r>
          </w:p>
        </w:tc>
      </w:tr>
      <w:tr w:rsidR="006F5F38" w:rsidRPr="006F5F38" w14:paraId="4104A1FE" w14:textId="77777777" w:rsidTr="006F5F38">
        <w:tc>
          <w:tcPr>
            <w:tcW w:w="1268" w:type="dxa"/>
            <w:tcBorders>
              <w:top w:val="single" w:sz="6" w:space="0" w:color="000000"/>
              <w:left w:val="single" w:sz="8" w:space="0" w:color="000000"/>
              <w:bottom w:val="single" w:sz="6" w:space="0" w:color="000000"/>
              <w:right w:val="single" w:sz="6" w:space="0" w:color="000000"/>
            </w:tcBorders>
            <w:shd w:val="clear" w:color="auto" w:fill="CCFFFF"/>
            <w:hideMark/>
          </w:tcPr>
          <w:p w14:paraId="2BEB3E8F" w14:textId="77777777" w:rsidR="006F5F38" w:rsidRPr="006F5F38" w:rsidRDefault="006F5F38" w:rsidP="006F5F38">
            <w:pPr>
              <w:spacing w:before="100" w:after="0" w:line="240" w:lineRule="auto"/>
              <w:ind w:right="101"/>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 number</w:t>
            </w:r>
          </w:p>
        </w:tc>
        <w:tc>
          <w:tcPr>
            <w:tcW w:w="4007" w:type="dxa"/>
            <w:tcBorders>
              <w:top w:val="single" w:sz="6" w:space="0" w:color="000000"/>
              <w:left w:val="single" w:sz="6" w:space="0" w:color="000000"/>
              <w:bottom w:val="single" w:sz="6" w:space="0" w:color="000000"/>
              <w:right w:val="single" w:sz="6" w:space="0" w:color="000000"/>
            </w:tcBorders>
            <w:shd w:val="clear" w:color="auto" w:fill="CCFFFF"/>
            <w:hideMark/>
          </w:tcPr>
          <w:p w14:paraId="7ACBAFF7"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w:t>
            </w:r>
          </w:p>
        </w:tc>
        <w:tc>
          <w:tcPr>
            <w:tcW w:w="4047" w:type="dxa"/>
            <w:tcBorders>
              <w:top w:val="single" w:sz="6" w:space="0" w:color="000000"/>
              <w:left w:val="single" w:sz="6" w:space="0" w:color="000000"/>
              <w:bottom w:val="single" w:sz="6" w:space="0" w:color="000000"/>
              <w:right w:val="single" w:sz="8" w:space="0" w:color="000000"/>
            </w:tcBorders>
            <w:shd w:val="clear" w:color="auto" w:fill="CCFFFF"/>
            <w:hideMark/>
          </w:tcPr>
          <w:p w14:paraId="732A838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Response</w:t>
            </w:r>
          </w:p>
        </w:tc>
      </w:tr>
      <w:tr w:rsidR="006F5F38" w:rsidRPr="006F5F38" w14:paraId="0A5C9B41" w14:textId="77777777" w:rsidTr="006F5F38">
        <w:tc>
          <w:tcPr>
            <w:tcW w:w="1268" w:type="dxa"/>
            <w:tcBorders>
              <w:top w:val="single" w:sz="6" w:space="0" w:color="000000"/>
              <w:left w:val="single" w:sz="8" w:space="0" w:color="000000"/>
              <w:bottom w:val="single" w:sz="6" w:space="0" w:color="000000"/>
              <w:right w:val="single" w:sz="6" w:space="0" w:color="000000"/>
            </w:tcBorders>
            <w:hideMark/>
          </w:tcPr>
          <w:p w14:paraId="69C75FE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1.2(a)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4007" w:type="dxa"/>
            <w:tcBorders>
              <w:top w:val="single" w:sz="6" w:space="0" w:color="000000"/>
              <w:left w:val="single" w:sz="6" w:space="0" w:color="000000"/>
              <w:bottom w:val="single" w:sz="6" w:space="0" w:color="000000"/>
              <w:right w:val="single" w:sz="6" w:space="0" w:color="000000"/>
            </w:tcBorders>
            <w:hideMark/>
          </w:tcPr>
          <w:p w14:paraId="20B7A1A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Are you bidding as the lead contact for a group of economic operators?</w:t>
            </w:r>
          </w:p>
        </w:tc>
        <w:tc>
          <w:tcPr>
            <w:tcW w:w="4047" w:type="dxa"/>
            <w:tcBorders>
              <w:top w:val="single" w:sz="6" w:space="0" w:color="000000"/>
              <w:left w:val="single" w:sz="6" w:space="0" w:color="000000"/>
              <w:bottom w:val="single" w:sz="6" w:space="0" w:color="000000"/>
              <w:right w:val="single" w:sz="8" w:space="0" w:color="000000"/>
            </w:tcBorders>
            <w:hideMark/>
          </w:tcPr>
          <w:p w14:paraId="3FC0362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4BE9D3B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646B64F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If yes, please provide details listed in questions 1.2(a) (ii), (a) (iii) and to 1.2(b) (</w:t>
            </w:r>
            <w:proofErr w:type="spellStart"/>
            <w:r w:rsidRPr="006F5F38">
              <w:rPr>
                <w:rFonts w:ascii="Arial" w:eastAsia="Arial" w:hAnsi="Arial" w:cs="Arial"/>
                <w:color w:val="000000"/>
              </w:rPr>
              <w:t>i</w:t>
            </w:r>
            <w:proofErr w:type="spellEnd"/>
            <w:r w:rsidRPr="006F5F38">
              <w:rPr>
                <w:rFonts w:ascii="Arial" w:eastAsia="Arial" w:hAnsi="Arial" w:cs="Arial"/>
                <w:color w:val="000000"/>
              </w:rPr>
              <w:t>), (b) (ii), 1.3, Section 2 and 3.</w:t>
            </w:r>
          </w:p>
          <w:p w14:paraId="070C9FD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no, and you are a supporting bidder please provide the name of your group at 1.2(a) (ii) for reference purposes, and complete 1.3, Section 2 and 3.</w:t>
            </w:r>
          </w:p>
        </w:tc>
      </w:tr>
      <w:tr w:rsidR="006F5F38" w:rsidRPr="006F5F38" w14:paraId="4743BC4B" w14:textId="77777777" w:rsidTr="006F5F38">
        <w:tc>
          <w:tcPr>
            <w:tcW w:w="1268" w:type="dxa"/>
            <w:tcBorders>
              <w:top w:val="single" w:sz="6" w:space="0" w:color="000000"/>
              <w:left w:val="single" w:sz="8" w:space="0" w:color="000000"/>
              <w:bottom w:val="single" w:sz="6" w:space="0" w:color="000000"/>
              <w:right w:val="single" w:sz="6" w:space="0" w:color="000000"/>
            </w:tcBorders>
            <w:hideMark/>
          </w:tcPr>
          <w:p w14:paraId="1DBCBD2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7" w:name="_2s8eyo1"/>
            <w:bookmarkStart w:id="8" w:name="_4d34og8"/>
            <w:bookmarkEnd w:id="7"/>
            <w:bookmarkEnd w:id="8"/>
            <w:r w:rsidRPr="006F5F38">
              <w:rPr>
                <w:rFonts w:ascii="Arial" w:eastAsia="Arial" w:hAnsi="Arial" w:cs="Arial"/>
                <w:color w:val="000000"/>
              </w:rPr>
              <w:t>1.2(a) - (ii)</w:t>
            </w:r>
          </w:p>
        </w:tc>
        <w:tc>
          <w:tcPr>
            <w:tcW w:w="4007" w:type="dxa"/>
            <w:tcBorders>
              <w:top w:val="single" w:sz="6" w:space="0" w:color="000000"/>
              <w:left w:val="single" w:sz="6" w:space="0" w:color="000000"/>
              <w:bottom w:val="single" w:sz="6" w:space="0" w:color="000000"/>
              <w:right w:val="single" w:sz="6" w:space="0" w:color="000000"/>
            </w:tcBorders>
            <w:hideMark/>
          </w:tcPr>
          <w:p w14:paraId="6CB1E91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Name of group of economic operators (if applicable)</w:t>
            </w:r>
          </w:p>
        </w:tc>
        <w:tc>
          <w:tcPr>
            <w:tcW w:w="4047" w:type="dxa"/>
            <w:tcBorders>
              <w:top w:val="single" w:sz="6" w:space="0" w:color="000000"/>
              <w:left w:val="single" w:sz="6" w:space="0" w:color="000000"/>
              <w:bottom w:val="single" w:sz="6" w:space="0" w:color="000000"/>
              <w:right w:val="single" w:sz="8" w:space="0" w:color="000000"/>
            </w:tcBorders>
          </w:tcPr>
          <w:p w14:paraId="00473833" w14:textId="77777777" w:rsidR="006F5F38" w:rsidRPr="006F5F38" w:rsidRDefault="006F5F38" w:rsidP="006F5F38">
            <w:pPr>
              <w:tabs>
                <w:tab w:val="center" w:pos="4513"/>
                <w:tab w:val="right" w:pos="9026"/>
              </w:tabs>
              <w:spacing w:before="100" w:after="0" w:line="240" w:lineRule="auto"/>
              <w:jc w:val="both"/>
              <w:rPr>
                <w:rFonts w:ascii="Times New Roman" w:eastAsia="Times New Roman" w:hAnsi="Times New Roman" w:cs="Times New Roman"/>
                <w:color w:val="000000"/>
                <w:sz w:val="24"/>
                <w:szCs w:val="24"/>
              </w:rPr>
            </w:pPr>
          </w:p>
        </w:tc>
      </w:tr>
      <w:tr w:rsidR="006F5F38" w:rsidRPr="006F5F38" w14:paraId="16E0CA0A" w14:textId="77777777" w:rsidTr="006F5F38">
        <w:tc>
          <w:tcPr>
            <w:tcW w:w="1268" w:type="dxa"/>
            <w:tcBorders>
              <w:top w:val="single" w:sz="6" w:space="0" w:color="000000"/>
              <w:left w:val="single" w:sz="8" w:space="0" w:color="000000"/>
              <w:bottom w:val="single" w:sz="6" w:space="0" w:color="000000"/>
              <w:right w:val="single" w:sz="6" w:space="0" w:color="000000"/>
            </w:tcBorders>
            <w:hideMark/>
          </w:tcPr>
          <w:p w14:paraId="0C9B52D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1.2(a) - (iii)</w:t>
            </w:r>
          </w:p>
        </w:tc>
        <w:tc>
          <w:tcPr>
            <w:tcW w:w="4007" w:type="dxa"/>
            <w:tcBorders>
              <w:top w:val="single" w:sz="6" w:space="0" w:color="000000"/>
              <w:left w:val="single" w:sz="6" w:space="0" w:color="000000"/>
              <w:bottom w:val="single" w:sz="6" w:space="0" w:color="000000"/>
              <w:right w:val="single" w:sz="6" w:space="0" w:color="000000"/>
            </w:tcBorders>
            <w:hideMark/>
          </w:tcPr>
          <w:p w14:paraId="3DC55F1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Proposed legal structure if the group of economic operators intends to form a named single legal entity prior to signing a contract, if awarded. If you do not propose to form a single legal entity, please explain the legal structure.</w:t>
            </w:r>
          </w:p>
        </w:tc>
        <w:tc>
          <w:tcPr>
            <w:tcW w:w="4047" w:type="dxa"/>
            <w:tcBorders>
              <w:top w:val="single" w:sz="6" w:space="0" w:color="000000"/>
              <w:left w:val="single" w:sz="6" w:space="0" w:color="000000"/>
              <w:bottom w:val="single" w:sz="6" w:space="0" w:color="000000"/>
              <w:right w:val="single" w:sz="8" w:space="0" w:color="000000"/>
            </w:tcBorders>
          </w:tcPr>
          <w:p w14:paraId="57DEBC0B" w14:textId="77777777" w:rsidR="006F5F38" w:rsidRPr="006F5F38" w:rsidRDefault="006F5F38" w:rsidP="006F5F38">
            <w:pPr>
              <w:tabs>
                <w:tab w:val="center" w:pos="4513"/>
                <w:tab w:val="right" w:pos="9026"/>
              </w:tabs>
              <w:spacing w:before="100" w:after="0" w:line="240" w:lineRule="auto"/>
              <w:jc w:val="both"/>
              <w:rPr>
                <w:rFonts w:ascii="Times New Roman" w:eastAsia="Times New Roman" w:hAnsi="Times New Roman" w:cs="Times New Roman"/>
                <w:color w:val="000000"/>
                <w:sz w:val="24"/>
                <w:szCs w:val="24"/>
              </w:rPr>
            </w:pPr>
          </w:p>
        </w:tc>
      </w:tr>
      <w:tr w:rsidR="006F5F38" w:rsidRPr="006F5F38" w14:paraId="71A0CC6F" w14:textId="77777777" w:rsidTr="006F5F38">
        <w:trPr>
          <w:trHeight w:val="260"/>
        </w:trPr>
        <w:tc>
          <w:tcPr>
            <w:tcW w:w="1268" w:type="dxa"/>
            <w:tcBorders>
              <w:top w:val="single" w:sz="6" w:space="0" w:color="000000"/>
              <w:left w:val="single" w:sz="8" w:space="0" w:color="000000"/>
              <w:bottom w:val="single" w:sz="6" w:space="0" w:color="000000"/>
              <w:right w:val="single" w:sz="6" w:space="0" w:color="000000"/>
            </w:tcBorders>
            <w:hideMark/>
          </w:tcPr>
          <w:p w14:paraId="48B3A58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1.2(b)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4007" w:type="dxa"/>
            <w:tcBorders>
              <w:top w:val="single" w:sz="6" w:space="0" w:color="000000"/>
              <w:left w:val="single" w:sz="6" w:space="0" w:color="000000"/>
              <w:bottom w:val="single" w:sz="6" w:space="0" w:color="000000"/>
              <w:right w:val="single" w:sz="6" w:space="0" w:color="000000"/>
            </w:tcBorders>
            <w:hideMark/>
          </w:tcPr>
          <w:p w14:paraId="2EE1A88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Are you or, if applicable, the group of economic operators proposing to use sub-contractors?</w:t>
            </w:r>
          </w:p>
        </w:tc>
        <w:tc>
          <w:tcPr>
            <w:tcW w:w="4047" w:type="dxa"/>
            <w:tcBorders>
              <w:top w:val="single" w:sz="6" w:space="0" w:color="000000"/>
              <w:left w:val="single" w:sz="6" w:space="0" w:color="000000"/>
              <w:bottom w:val="single" w:sz="6" w:space="0" w:color="000000"/>
              <w:right w:val="single" w:sz="8" w:space="0" w:color="000000"/>
            </w:tcBorders>
          </w:tcPr>
          <w:p w14:paraId="220AE1E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1689A18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39078C5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2D0DE4B0" w14:textId="77777777" w:rsidTr="006F5F38">
        <w:tc>
          <w:tcPr>
            <w:tcW w:w="1268" w:type="dxa"/>
            <w:tcBorders>
              <w:top w:val="single" w:sz="6" w:space="0" w:color="000000"/>
              <w:left w:val="single" w:sz="8" w:space="0" w:color="000000"/>
              <w:bottom w:val="single" w:sz="8" w:space="0" w:color="000000"/>
              <w:right w:val="single" w:sz="6" w:space="0" w:color="000000"/>
            </w:tcBorders>
            <w:hideMark/>
          </w:tcPr>
          <w:p w14:paraId="40CFB9C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1.2(b) - (ii)</w:t>
            </w:r>
          </w:p>
        </w:tc>
        <w:tc>
          <w:tcPr>
            <w:tcW w:w="8054" w:type="dxa"/>
            <w:gridSpan w:val="2"/>
            <w:tcBorders>
              <w:top w:val="single" w:sz="6" w:space="0" w:color="000000"/>
              <w:left w:val="single" w:sz="6" w:space="0" w:color="000000"/>
              <w:bottom w:val="single" w:sz="8" w:space="0" w:color="000000"/>
              <w:right w:val="single" w:sz="8" w:space="0" w:color="000000"/>
            </w:tcBorders>
            <w:hideMark/>
          </w:tcPr>
          <w:p w14:paraId="7C17FAD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you responded yes to 1.2(b)-(</w:t>
            </w:r>
            <w:proofErr w:type="spellStart"/>
            <w:r w:rsidRPr="006F5F38">
              <w:rPr>
                <w:rFonts w:ascii="Arial" w:eastAsia="Arial" w:hAnsi="Arial" w:cs="Arial"/>
                <w:color w:val="000000"/>
              </w:rPr>
              <w:t>i</w:t>
            </w:r>
            <w:proofErr w:type="spellEnd"/>
            <w:r w:rsidRPr="006F5F38">
              <w:rPr>
                <w:rFonts w:ascii="Arial" w:eastAsia="Arial" w:hAnsi="Arial" w:cs="Arial"/>
                <w:color w:val="000000"/>
              </w:rPr>
              <w:t>) please provide additional details for each sub-contractor in the following table: we may ask them to complete this form as well.</w:t>
            </w:r>
          </w:p>
          <w:tbl>
            <w:tblPr>
              <w:tblW w:w="783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5"/>
              <w:gridCol w:w="1203"/>
              <w:gridCol w:w="1203"/>
              <w:gridCol w:w="1203"/>
              <w:gridCol w:w="1203"/>
              <w:gridCol w:w="1203"/>
            </w:tblGrid>
            <w:tr w:rsidR="006F5F38" w:rsidRPr="006F5F38" w14:paraId="010F61B2" w14:textId="77777777">
              <w:trPr>
                <w:trHeight w:val="400"/>
              </w:trPr>
              <w:tc>
                <w:tcPr>
                  <w:tcW w:w="1814" w:type="dxa"/>
                  <w:tcBorders>
                    <w:top w:val="single" w:sz="8" w:space="0" w:color="000000"/>
                    <w:left w:val="single" w:sz="8" w:space="0" w:color="000000"/>
                    <w:bottom w:val="single" w:sz="6" w:space="0" w:color="000000"/>
                    <w:right w:val="single" w:sz="6" w:space="0" w:color="000000"/>
                  </w:tcBorders>
                  <w:hideMark/>
                </w:tcPr>
                <w:p w14:paraId="3EFFC0C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Name</w:t>
                  </w:r>
                </w:p>
              </w:tc>
              <w:tc>
                <w:tcPr>
                  <w:tcW w:w="1202" w:type="dxa"/>
                  <w:tcBorders>
                    <w:top w:val="single" w:sz="8" w:space="0" w:color="000000"/>
                    <w:left w:val="single" w:sz="6" w:space="0" w:color="000000"/>
                    <w:bottom w:val="single" w:sz="6" w:space="0" w:color="000000"/>
                    <w:right w:val="single" w:sz="6" w:space="0" w:color="000000"/>
                  </w:tcBorders>
                </w:tcPr>
                <w:p w14:paraId="7492AF9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A67EB6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8" w:space="0" w:color="000000"/>
                    <w:left w:val="single" w:sz="6" w:space="0" w:color="000000"/>
                    <w:bottom w:val="single" w:sz="6" w:space="0" w:color="000000"/>
                    <w:right w:val="single" w:sz="6" w:space="0" w:color="000000"/>
                  </w:tcBorders>
                </w:tcPr>
                <w:p w14:paraId="3FBED8D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8" w:space="0" w:color="000000"/>
                    <w:left w:val="single" w:sz="6" w:space="0" w:color="000000"/>
                    <w:bottom w:val="single" w:sz="6" w:space="0" w:color="000000"/>
                    <w:right w:val="single" w:sz="6" w:space="0" w:color="000000"/>
                  </w:tcBorders>
                </w:tcPr>
                <w:p w14:paraId="179069D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8" w:space="0" w:color="000000"/>
                    <w:left w:val="single" w:sz="6" w:space="0" w:color="000000"/>
                    <w:bottom w:val="single" w:sz="6" w:space="0" w:color="000000"/>
                    <w:right w:val="single" w:sz="6" w:space="0" w:color="000000"/>
                  </w:tcBorders>
                </w:tcPr>
                <w:p w14:paraId="1A396BD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8" w:space="0" w:color="000000"/>
                    <w:left w:val="single" w:sz="6" w:space="0" w:color="000000"/>
                    <w:bottom w:val="single" w:sz="6" w:space="0" w:color="000000"/>
                    <w:right w:val="single" w:sz="8" w:space="0" w:color="000000"/>
                  </w:tcBorders>
                </w:tcPr>
                <w:p w14:paraId="27EB184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6BABFD1D"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46238D7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Registered address</w:t>
                  </w:r>
                </w:p>
              </w:tc>
              <w:tc>
                <w:tcPr>
                  <w:tcW w:w="1202" w:type="dxa"/>
                  <w:tcBorders>
                    <w:top w:val="single" w:sz="6" w:space="0" w:color="000000"/>
                    <w:left w:val="single" w:sz="6" w:space="0" w:color="000000"/>
                    <w:bottom w:val="single" w:sz="6" w:space="0" w:color="000000"/>
                    <w:right w:val="single" w:sz="6" w:space="0" w:color="000000"/>
                  </w:tcBorders>
                </w:tcPr>
                <w:p w14:paraId="5CF77AC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1D2E1A7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0CB9BF2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4CE68A3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43522EE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42DE77F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587A2A30" w14:textId="77777777">
              <w:trPr>
                <w:trHeight w:val="360"/>
              </w:trPr>
              <w:tc>
                <w:tcPr>
                  <w:tcW w:w="1814" w:type="dxa"/>
                  <w:tcBorders>
                    <w:top w:val="single" w:sz="6" w:space="0" w:color="000000"/>
                    <w:left w:val="single" w:sz="8" w:space="0" w:color="000000"/>
                    <w:bottom w:val="single" w:sz="6" w:space="0" w:color="000000"/>
                    <w:right w:val="single" w:sz="6" w:space="0" w:color="000000"/>
                  </w:tcBorders>
                  <w:hideMark/>
                </w:tcPr>
                <w:p w14:paraId="401A33F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Trading status</w:t>
                  </w:r>
                </w:p>
              </w:tc>
              <w:tc>
                <w:tcPr>
                  <w:tcW w:w="1202" w:type="dxa"/>
                  <w:tcBorders>
                    <w:top w:val="single" w:sz="6" w:space="0" w:color="000000"/>
                    <w:left w:val="single" w:sz="6" w:space="0" w:color="000000"/>
                    <w:bottom w:val="single" w:sz="6" w:space="0" w:color="000000"/>
                    <w:right w:val="single" w:sz="6" w:space="0" w:color="000000"/>
                  </w:tcBorders>
                </w:tcPr>
                <w:p w14:paraId="4847D93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0764774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343FF0E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1408894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26885D9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6F30312F"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61B15B3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Company registration number</w:t>
                  </w:r>
                </w:p>
              </w:tc>
              <w:tc>
                <w:tcPr>
                  <w:tcW w:w="1202" w:type="dxa"/>
                  <w:tcBorders>
                    <w:top w:val="single" w:sz="6" w:space="0" w:color="000000"/>
                    <w:left w:val="single" w:sz="6" w:space="0" w:color="000000"/>
                    <w:bottom w:val="single" w:sz="6" w:space="0" w:color="000000"/>
                    <w:right w:val="single" w:sz="6" w:space="0" w:color="000000"/>
                  </w:tcBorders>
                </w:tcPr>
                <w:p w14:paraId="6C05166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1A39944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2DFA7BC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7D6B512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1915AA3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297A75F9"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26DBC82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Head Office DUNS number (if applicable)</w:t>
                  </w:r>
                </w:p>
              </w:tc>
              <w:tc>
                <w:tcPr>
                  <w:tcW w:w="1202" w:type="dxa"/>
                  <w:tcBorders>
                    <w:top w:val="single" w:sz="6" w:space="0" w:color="000000"/>
                    <w:left w:val="single" w:sz="6" w:space="0" w:color="000000"/>
                    <w:bottom w:val="single" w:sz="6" w:space="0" w:color="000000"/>
                    <w:right w:val="single" w:sz="6" w:space="0" w:color="000000"/>
                  </w:tcBorders>
                </w:tcPr>
                <w:p w14:paraId="589AE94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49F3D92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2ADD916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111F915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031721D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22641ACE"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5A0C99C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Registered VAT number</w:t>
                  </w:r>
                </w:p>
              </w:tc>
              <w:tc>
                <w:tcPr>
                  <w:tcW w:w="1202" w:type="dxa"/>
                  <w:tcBorders>
                    <w:top w:val="single" w:sz="6" w:space="0" w:color="000000"/>
                    <w:left w:val="single" w:sz="6" w:space="0" w:color="000000"/>
                    <w:bottom w:val="single" w:sz="6" w:space="0" w:color="000000"/>
                    <w:right w:val="single" w:sz="6" w:space="0" w:color="000000"/>
                  </w:tcBorders>
                </w:tcPr>
                <w:p w14:paraId="3073C98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6507D56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7893A11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52970DA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07F3788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344B0823"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75650E0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Type of organisation</w:t>
                  </w:r>
                </w:p>
              </w:tc>
              <w:tc>
                <w:tcPr>
                  <w:tcW w:w="1202" w:type="dxa"/>
                  <w:tcBorders>
                    <w:top w:val="single" w:sz="6" w:space="0" w:color="000000"/>
                    <w:left w:val="single" w:sz="6" w:space="0" w:color="000000"/>
                    <w:bottom w:val="single" w:sz="6" w:space="0" w:color="000000"/>
                    <w:right w:val="single" w:sz="6" w:space="0" w:color="000000"/>
                  </w:tcBorders>
                </w:tcPr>
                <w:p w14:paraId="40D8F1E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5DC5C57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07358B8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2C3661F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3D59ACE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673D2F4B" w14:textId="77777777">
              <w:trPr>
                <w:trHeight w:val="360"/>
              </w:trPr>
              <w:tc>
                <w:tcPr>
                  <w:tcW w:w="1814" w:type="dxa"/>
                  <w:tcBorders>
                    <w:top w:val="single" w:sz="6" w:space="0" w:color="000000"/>
                    <w:left w:val="single" w:sz="8" w:space="0" w:color="000000"/>
                    <w:bottom w:val="single" w:sz="6" w:space="0" w:color="000000"/>
                    <w:right w:val="single" w:sz="6" w:space="0" w:color="000000"/>
                  </w:tcBorders>
                  <w:hideMark/>
                </w:tcPr>
                <w:p w14:paraId="3D8407F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SME (Yes/No)</w:t>
                  </w:r>
                </w:p>
              </w:tc>
              <w:tc>
                <w:tcPr>
                  <w:tcW w:w="1202" w:type="dxa"/>
                  <w:tcBorders>
                    <w:top w:val="single" w:sz="6" w:space="0" w:color="000000"/>
                    <w:left w:val="single" w:sz="6" w:space="0" w:color="000000"/>
                    <w:bottom w:val="single" w:sz="6" w:space="0" w:color="000000"/>
                    <w:right w:val="single" w:sz="6" w:space="0" w:color="000000"/>
                  </w:tcBorders>
                </w:tcPr>
                <w:p w14:paraId="0D32AC7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6C0EC58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0DBD327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2E452E3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2F0B801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04CCE688" w14:textId="77777777">
              <w:trPr>
                <w:trHeight w:val="480"/>
              </w:trPr>
              <w:tc>
                <w:tcPr>
                  <w:tcW w:w="1814" w:type="dxa"/>
                  <w:tcBorders>
                    <w:top w:val="single" w:sz="6" w:space="0" w:color="000000"/>
                    <w:left w:val="single" w:sz="8" w:space="0" w:color="000000"/>
                    <w:bottom w:val="single" w:sz="6" w:space="0" w:color="000000"/>
                    <w:right w:val="single" w:sz="6" w:space="0" w:color="000000"/>
                  </w:tcBorders>
                  <w:hideMark/>
                </w:tcPr>
                <w:p w14:paraId="314C3AA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t>The role each sub-contractor will take in providing the works and /or supplies e.g. key deliverables</w:t>
                  </w:r>
                </w:p>
              </w:tc>
              <w:tc>
                <w:tcPr>
                  <w:tcW w:w="1202" w:type="dxa"/>
                  <w:tcBorders>
                    <w:top w:val="single" w:sz="6" w:space="0" w:color="000000"/>
                    <w:left w:val="single" w:sz="6" w:space="0" w:color="000000"/>
                    <w:bottom w:val="single" w:sz="6" w:space="0" w:color="000000"/>
                    <w:right w:val="single" w:sz="6" w:space="0" w:color="000000"/>
                  </w:tcBorders>
                </w:tcPr>
                <w:p w14:paraId="5472A31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4CE73FF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5E8E7AD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1B0B713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6" w:space="0" w:color="000000"/>
                    <w:right w:val="single" w:sz="8" w:space="0" w:color="000000"/>
                  </w:tcBorders>
                </w:tcPr>
                <w:p w14:paraId="2102D5B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13E711DC" w14:textId="77777777">
              <w:trPr>
                <w:trHeight w:val="480"/>
              </w:trPr>
              <w:tc>
                <w:tcPr>
                  <w:tcW w:w="1814" w:type="dxa"/>
                  <w:tcBorders>
                    <w:top w:val="single" w:sz="6" w:space="0" w:color="000000"/>
                    <w:left w:val="single" w:sz="8" w:space="0" w:color="000000"/>
                    <w:bottom w:val="single" w:sz="8" w:space="0" w:color="000000"/>
                    <w:right w:val="single" w:sz="6" w:space="0" w:color="000000"/>
                  </w:tcBorders>
                  <w:hideMark/>
                </w:tcPr>
                <w:p w14:paraId="43B4B33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16"/>
                      <w:szCs w:val="16"/>
                    </w:rPr>
                    <w:lastRenderedPageBreak/>
                    <w:t>The approximate % of contractual obligations assigned to each sub-contractor</w:t>
                  </w:r>
                </w:p>
              </w:tc>
              <w:tc>
                <w:tcPr>
                  <w:tcW w:w="1202" w:type="dxa"/>
                  <w:tcBorders>
                    <w:top w:val="single" w:sz="6" w:space="0" w:color="000000"/>
                    <w:left w:val="single" w:sz="6" w:space="0" w:color="000000"/>
                    <w:bottom w:val="single" w:sz="8" w:space="0" w:color="000000"/>
                    <w:right w:val="single" w:sz="6" w:space="0" w:color="000000"/>
                  </w:tcBorders>
                </w:tcPr>
                <w:p w14:paraId="064C2D9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8" w:space="0" w:color="000000"/>
                    <w:right w:val="single" w:sz="6" w:space="0" w:color="000000"/>
                  </w:tcBorders>
                </w:tcPr>
                <w:p w14:paraId="337D767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8" w:space="0" w:color="000000"/>
                    <w:right w:val="single" w:sz="6" w:space="0" w:color="000000"/>
                  </w:tcBorders>
                </w:tcPr>
                <w:p w14:paraId="6F37463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8" w:space="0" w:color="000000"/>
                    <w:right w:val="single" w:sz="6" w:space="0" w:color="000000"/>
                  </w:tcBorders>
                </w:tcPr>
                <w:p w14:paraId="368D9DA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1203" w:type="dxa"/>
                  <w:tcBorders>
                    <w:top w:val="single" w:sz="6" w:space="0" w:color="000000"/>
                    <w:left w:val="single" w:sz="6" w:space="0" w:color="000000"/>
                    <w:bottom w:val="single" w:sz="8" w:space="0" w:color="000000"/>
                    <w:right w:val="single" w:sz="8" w:space="0" w:color="000000"/>
                  </w:tcBorders>
                </w:tcPr>
                <w:p w14:paraId="71E5B1E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bl>
          <w:p w14:paraId="22A4F31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bl>
    <w:p w14:paraId="12E30B9F" w14:textId="77777777" w:rsidR="00123694" w:rsidRDefault="00123694" w:rsidP="006F5F38">
      <w:pPr>
        <w:spacing w:before="100" w:after="0" w:line="240" w:lineRule="auto"/>
        <w:jc w:val="both"/>
        <w:rPr>
          <w:rFonts w:ascii="Arial" w:eastAsia="Arial" w:hAnsi="Arial" w:cs="Arial"/>
          <w:b/>
          <w:color w:val="000000"/>
        </w:rPr>
      </w:pPr>
    </w:p>
    <w:p w14:paraId="44F27C9A" w14:textId="1FAB8A3D"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Contact details and declaration</w:t>
      </w:r>
    </w:p>
    <w:p w14:paraId="25A2E7CE"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 declare that to the best of my knowledge the answers </w:t>
      </w:r>
      <w:proofErr w:type="gramStart"/>
      <w:r w:rsidRPr="006F5F38">
        <w:rPr>
          <w:rFonts w:ascii="Arial" w:eastAsia="Arial" w:hAnsi="Arial" w:cs="Arial"/>
          <w:color w:val="000000"/>
        </w:rPr>
        <w:t>submitted</w:t>
      </w:r>
      <w:proofErr w:type="gramEnd"/>
      <w:r w:rsidRPr="006F5F38">
        <w:rPr>
          <w:rFonts w:ascii="Arial" w:eastAsia="Arial" w:hAnsi="Arial" w:cs="Arial"/>
          <w:color w:val="000000"/>
        </w:rPr>
        <w:t xml:space="preserve"> and information contained in this document are correct and accurate. </w:t>
      </w:r>
    </w:p>
    <w:p w14:paraId="75A384BA"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 declare that, upon request and without delay I will provide the certificates or documentary evidence referred to in this document. </w:t>
      </w:r>
    </w:p>
    <w:p w14:paraId="1D27CAEF"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 understand that the information will be used in the selection process to assess my organisation’s suitability to be invited to participate further in this procurement. </w:t>
      </w:r>
    </w:p>
    <w:p w14:paraId="1AA0F3F1"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r w:rsidRPr="006F5F38">
        <w:rPr>
          <w:rFonts w:ascii="Arial" w:eastAsia="Arial" w:hAnsi="Arial" w:cs="Arial"/>
          <w:color w:val="000000"/>
        </w:rPr>
        <w:t>I understand that the authority may reject this submission in its entirety if there is a failure to answer all the relevant questions fully, or if false/misleading information or content is provided in any section.</w:t>
      </w:r>
    </w:p>
    <w:p w14:paraId="2BBB121C"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r w:rsidRPr="006F5F38">
        <w:rPr>
          <w:rFonts w:ascii="Arial" w:eastAsia="Arial" w:hAnsi="Arial" w:cs="Arial"/>
          <w:color w:val="000000"/>
        </w:rPr>
        <w:t>I am aware of the consequences of serious misrepresentation.</w:t>
      </w:r>
    </w:p>
    <w:p w14:paraId="42B2806F" w14:textId="77777777" w:rsidR="006F5F38" w:rsidRPr="006F5F38" w:rsidRDefault="006F5F38" w:rsidP="006F5F38">
      <w:pPr>
        <w:spacing w:before="100" w:after="0" w:line="240" w:lineRule="auto"/>
        <w:ind w:left="851" w:right="1133"/>
        <w:jc w:val="both"/>
        <w:rPr>
          <w:rFonts w:ascii="Times New Roman" w:eastAsia="Times New Roman" w:hAnsi="Times New Roman" w:cs="Times New Roman"/>
          <w:color w:val="000000"/>
          <w:sz w:val="24"/>
          <w:szCs w:val="24"/>
        </w:rPr>
      </w:pPr>
    </w:p>
    <w:tbl>
      <w:tblPr>
        <w:tblW w:w="9885"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702"/>
        <w:gridCol w:w="2544"/>
        <w:gridCol w:w="5639"/>
      </w:tblGrid>
      <w:tr w:rsidR="006F5F38" w:rsidRPr="006F5F38" w14:paraId="3B7B4743" w14:textId="77777777" w:rsidTr="006F5F38">
        <w:trPr>
          <w:trHeight w:val="540"/>
        </w:trPr>
        <w:tc>
          <w:tcPr>
            <w:tcW w:w="1703" w:type="dxa"/>
            <w:tcBorders>
              <w:top w:val="single" w:sz="8" w:space="0" w:color="000000"/>
              <w:left w:val="single" w:sz="8" w:space="0" w:color="000000"/>
              <w:bottom w:val="single" w:sz="6" w:space="0" w:color="000000"/>
              <w:right w:val="single" w:sz="6" w:space="0" w:color="000000"/>
            </w:tcBorders>
            <w:shd w:val="clear" w:color="auto" w:fill="CCFFFF"/>
            <w:hideMark/>
          </w:tcPr>
          <w:p w14:paraId="54F5E80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Section 1</w:t>
            </w:r>
          </w:p>
        </w:tc>
        <w:tc>
          <w:tcPr>
            <w:tcW w:w="8186" w:type="dxa"/>
            <w:gridSpan w:val="2"/>
            <w:tcBorders>
              <w:top w:val="single" w:sz="8" w:space="0" w:color="000000"/>
              <w:left w:val="single" w:sz="6" w:space="0" w:color="000000"/>
              <w:bottom w:val="single" w:sz="6" w:space="0" w:color="000000"/>
              <w:right w:val="single" w:sz="8" w:space="0" w:color="000000"/>
            </w:tcBorders>
            <w:shd w:val="clear" w:color="auto" w:fill="CCFFFF"/>
            <w:hideMark/>
          </w:tcPr>
          <w:p w14:paraId="78D26BB7"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Contact details and declaration</w:t>
            </w:r>
          </w:p>
        </w:tc>
      </w:tr>
      <w:tr w:rsidR="006F5F38" w:rsidRPr="006F5F38" w14:paraId="79BEDECC" w14:textId="77777777" w:rsidTr="006F5F38">
        <w:trPr>
          <w:trHeight w:val="540"/>
        </w:trPr>
        <w:tc>
          <w:tcPr>
            <w:tcW w:w="1703" w:type="dxa"/>
            <w:tcBorders>
              <w:top w:val="single" w:sz="6" w:space="0" w:color="000000"/>
              <w:left w:val="single" w:sz="8" w:space="0" w:color="000000"/>
              <w:bottom w:val="single" w:sz="6" w:space="0" w:color="000000"/>
              <w:right w:val="single" w:sz="6" w:space="0" w:color="000000"/>
            </w:tcBorders>
            <w:shd w:val="clear" w:color="auto" w:fill="CCFFFF"/>
            <w:hideMark/>
          </w:tcPr>
          <w:p w14:paraId="0369B1E1" w14:textId="77777777" w:rsidR="006F5F38" w:rsidRPr="006F5F38" w:rsidRDefault="006F5F38" w:rsidP="006F5F38">
            <w:pPr>
              <w:spacing w:before="100" w:after="0" w:line="240" w:lineRule="auto"/>
              <w:ind w:right="101"/>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 number</w:t>
            </w:r>
          </w:p>
        </w:tc>
        <w:tc>
          <w:tcPr>
            <w:tcW w:w="2545" w:type="dxa"/>
            <w:tcBorders>
              <w:top w:val="single" w:sz="6" w:space="0" w:color="000000"/>
              <w:left w:val="single" w:sz="6" w:space="0" w:color="000000"/>
              <w:bottom w:val="single" w:sz="6" w:space="0" w:color="000000"/>
              <w:right w:val="single" w:sz="6" w:space="0" w:color="000000"/>
            </w:tcBorders>
            <w:shd w:val="clear" w:color="auto" w:fill="CCFFFF"/>
            <w:hideMark/>
          </w:tcPr>
          <w:p w14:paraId="08D9C4B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w:t>
            </w:r>
          </w:p>
        </w:tc>
        <w:tc>
          <w:tcPr>
            <w:tcW w:w="5641" w:type="dxa"/>
            <w:tcBorders>
              <w:top w:val="single" w:sz="6" w:space="0" w:color="000000"/>
              <w:left w:val="single" w:sz="6" w:space="0" w:color="000000"/>
              <w:bottom w:val="single" w:sz="6" w:space="0" w:color="000000"/>
              <w:right w:val="single" w:sz="8" w:space="0" w:color="000000"/>
            </w:tcBorders>
            <w:shd w:val="clear" w:color="auto" w:fill="CCFFFF"/>
            <w:hideMark/>
          </w:tcPr>
          <w:p w14:paraId="255CF20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Response</w:t>
            </w:r>
          </w:p>
        </w:tc>
      </w:tr>
      <w:tr w:rsidR="006F5F38" w:rsidRPr="006F5F38" w14:paraId="3025794E" w14:textId="77777777" w:rsidTr="006F5F38">
        <w:trPr>
          <w:trHeight w:val="300"/>
        </w:trPr>
        <w:tc>
          <w:tcPr>
            <w:tcW w:w="1703" w:type="dxa"/>
            <w:tcBorders>
              <w:top w:val="single" w:sz="6" w:space="0" w:color="000000"/>
              <w:left w:val="single" w:sz="8" w:space="0" w:color="000000"/>
              <w:bottom w:val="single" w:sz="6" w:space="0" w:color="000000"/>
              <w:right w:val="single" w:sz="6" w:space="0" w:color="000000"/>
            </w:tcBorders>
            <w:hideMark/>
          </w:tcPr>
          <w:p w14:paraId="2A761E8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1.3(a)</w:t>
            </w:r>
          </w:p>
        </w:tc>
        <w:tc>
          <w:tcPr>
            <w:tcW w:w="2545" w:type="dxa"/>
            <w:tcBorders>
              <w:top w:val="single" w:sz="6" w:space="0" w:color="000000"/>
              <w:left w:val="single" w:sz="6" w:space="0" w:color="000000"/>
              <w:bottom w:val="single" w:sz="6" w:space="0" w:color="000000"/>
              <w:right w:val="single" w:sz="6" w:space="0" w:color="000000"/>
            </w:tcBorders>
            <w:hideMark/>
          </w:tcPr>
          <w:p w14:paraId="107E534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Contact name</w:t>
            </w:r>
          </w:p>
        </w:tc>
        <w:tc>
          <w:tcPr>
            <w:tcW w:w="5641" w:type="dxa"/>
            <w:tcBorders>
              <w:top w:val="single" w:sz="6" w:space="0" w:color="000000"/>
              <w:left w:val="single" w:sz="6" w:space="0" w:color="000000"/>
              <w:bottom w:val="single" w:sz="6" w:space="0" w:color="000000"/>
              <w:right w:val="single" w:sz="8" w:space="0" w:color="000000"/>
            </w:tcBorders>
          </w:tcPr>
          <w:p w14:paraId="594E692B"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6707DE93" w14:textId="77777777" w:rsidTr="006F5F38">
        <w:trPr>
          <w:trHeight w:val="300"/>
        </w:trPr>
        <w:tc>
          <w:tcPr>
            <w:tcW w:w="1703" w:type="dxa"/>
            <w:tcBorders>
              <w:top w:val="single" w:sz="6" w:space="0" w:color="000000"/>
              <w:left w:val="single" w:sz="8" w:space="0" w:color="000000"/>
              <w:bottom w:val="single" w:sz="6" w:space="0" w:color="000000"/>
              <w:right w:val="single" w:sz="6" w:space="0" w:color="000000"/>
            </w:tcBorders>
            <w:hideMark/>
          </w:tcPr>
          <w:p w14:paraId="28AB614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1.3(b)</w:t>
            </w:r>
          </w:p>
        </w:tc>
        <w:tc>
          <w:tcPr>
            <w:tcW w:w="2545" w:type="dxa"/>
            <w:tcBorders>
              <w:top w:val="single" w:sz="6" w:space="0" w:color="000000"/>
              <w:left w:val="single" w:sz="6" w:space="0" w:color="000000"/>
              <w:bottom w:val="single" w:sz="6" w:space="0" w:color="000000"/>
              <w:right w:val="single" w:sz="6" w:space="0" w:color="000000"/>
            </w:tcBorders>
            <w:hideMark/>
          </w:tcPr>
          <w:p w14:paraId="51BFC69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Name of organisation</w:t>
            </w:r>
          </w:p>
        </w:tc>
        <w:tc>
          <w:tcPr>
            <w:tcW w:w="5641" w:type="dxa"/>
            <w:tcBorders>
              <w:top w:val="single" w:sz="6" w:space="0" w:color="000000"/>
              <w:left w:val="single" w:sz="6" w:space="0" w:color="000000"/>
              <w:bottom w:val="single" w:sz="6" w:space="0" w:color="000000"/>
              <w:right w:val="single" w:sz="8" w:space="0" w:color="000000"/>
            </w:tcBorders>
          </w:tcPr>
          <w:p w14:paraId="453395D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6A51FAED" w14:textId="77777777" w:rsidTr="006F5F38">
        <w:trPr>
          <w:trHeight w:val="300"/>
        </w:trPr>
        <w:tc>
          <w:tcPr>
            <w:tcW w:w="1703" w:type="dxa"/>
            <w:tcBorders>
              <w:top w:val="single" w:sz="6" w:space="0" w:color="000000"/>
              <w:left w:val="single" w:sz="8" w:space="0" w:color="000000"/>
              <w:bottom w:val="single" w:sz="6" w:space="0" w:color="000000"/>
              <w:right w:val="single" w:sz="6" w:space="0" w:color="000000"/>
            </w:tcBorders>
            <w:hideMark/>
          </w:tcPr>
          <w:p w14:paraId="33F2913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1.3(c)</w:t>
            </w:r>
          </w:p>
        </w:tc>
        <w:tc>
          <w:tcPr>
            <w:tcW w:w="2545" w:type="dxa"/>
            <w:tcBorders>
              <w:top w:val="single" w:sz="6" w:space="0" w:color="000000"/>
              <w:left w:val="single" w:sz="6" w:space="0" w:color="000000"/>
              <w:bottom w:val="single" w:sz="6" w:space="0" w:color="000000"/>
              <w:right w:val="single" w:sz="6" w:space="0" w:color="000000"/>
            </w:tcBorders>
            <w:hideMark/>
          </w:tcPr>
          <w:p w14:paraId="7BB975F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Role in organisation</w:t>
            </w:r>
          </w:p>
        </w:tc>
        <w:tc>
          <w:tcPr>
            <w:tcW w:w="5641" w:type="dxa"/>
            <w:tcBorders>
              <w:top w:val="single" w:sz="6" w:space="0" w:color="000000"/>
              <w:left w:val="single" w:sz="6" w:space="0" w:color="000000"/>
              <w:bottom w:val="single" w:sz="6" w:space="0" w:color="000000"/>
              <w:right w:val="single" w:sz="8" w:space="0" w:color="000000"/>
            </w:tcBorders>
          </w:tcPr>
          <w:p w14:paraId="14F0860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0DF7ED02" w14:textId="77777777" w:rsidTr="006F5F38">
        <w:trPr>
          <w:trHeight w:val="320"/>
        </w:trPr>
        <w:tc>
          <w:tcPr>
            <w:tcW w:w="1703" w:type="dxa"/>
            <w:tcBorders>
              <w:top w:val="single" w:sz="6" w:space="0" w:color="000000"/>
              <w:left w:val="single" w:sz="8" w:space="0" w:color="000000"/>
              <w:bottom w:val="single" w:sz="6" w:space="0" w:color="000000"/>
              <w:right w:val="single" w:sz="6" w:space="0" w:color="000000"/>
            </w:tcBorders>
            <w:hideMark/>
          </w:tcPr>
          <w:p w14:paraId="66144E21"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1.3(d)</w:t>
            </w:r>
          </w:p>
        </w:tc>
        <w:tc>
          <w:tcPr>
            <w:tcW w:w="2545" w:type="dxa"/>
            <w:tcBorders>
              <w:top w:val="single" w:sz="6" w:space="0" w:color="000000"/>
              <w:left w:val="single" w:sz="6" w:space="0" w:color="000000"/>
              <w:bottom w:val="single" w:sz="6" w:space="0" w:color="000000"/>
              <w:right w:val="single" w:sz="6" w:space="0" w:color="000000"/>
            </w:tcBorders>
            <w:hideMark/>
          </w:tcPr>
          <w:p w14:paraId="340647B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Phone number</w:t>
            </w:r>
          </w:p>
        </w:tc>
        <w:tc>
          <w:tcPr>
            <w:tcW w:w="5641" w:type="dxa"/>
            <w:tcBorders>
              <w:top w:val="single" w:sz="6" w:space="0" w:color="000000"/>
              <w:left w:val="single" w:sz="6" w:space="0" w:color="000000"/>
              <w:bottom w:val="single" w:sz="6" w:space="0" w:color="000000"/>
              <w:right w:val="single" w:sz="8" w:space="0" w:color="000000"/>
            </w:tcBorders>
          </w:tcPr>
          <w:p w14:paraId="6FFB123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0962740D" w14:textId="77777777" w:rsidTr="006F5F38">
        <w:trPr>
          <w:trHeight w:val="300"/>
        </w:trPr>
        <w:tc>
          <w:tcPr>
            <w:tcW w:w="1703" w:type="dxa"/>
            <w:tcBorders>
              <w:top w:val="single" w:sz="6" w:space="0" w:color="000000"/>
              <w:left w:val="single" w:sz="8" w:space="0" w:color="000000"/>
              <w:bottom w:val="single" w:sz="6" w:space="0" w:color="000000"/>
              <w:right w:val="single" w:sz="6" w:space="0" w:color="000000"/>
            </w:tcBorders>
            <w:hideMark/>
          </w:tcPr>
          <w:p w14:paraId="7B4C0B6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1.3(e)</w:t>
            </w:r>
          </w:p>
        </w:tc>
        <w:tc>
          <w:tcPr>
            <w:tcW w:w="2545" w:type="dxa"/>
            <w:tcBorders>
              <w:top w:val="single" w:sz="6" w:space="0" w:color="000000"/>
              <w:left w:val="single" w:sz="6" w:space="0" w:color="000000"/>
              <w:bottom w:val="single" w:sz="6" w:space="0" w:color="000000"/>
              <w:right w:val="single" w:sz="6" w:space="0" w:color="000000"/>
            </w:tcBorders>
            <w:hideMark/>
          </w:tcPr>
          <w:p w14:paraId="2F5EC95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E-mail address </w:t>
            </w:r>
          </w:p>
        </w:tc>
        <w:tc>
          <w:tcPr>
            <w:tcW w:w="5641" w:type="dxa"/>
            <w:tcBorders>
              <w:top w:val="single" w:sz="6" w:space="0" w:color="000000"/>
              <w:left w:val="single" w:sz="6" w:space="0" w:color="000000"/>
              <w:bottom w:val="single" w:sz="6" w:space="0" w:color="000000"/>
              <w:right w:val="single" w:sz="8" w:space="0" w:color="000000"/>
            </w:tcBorders>
          </w:tcPr>
          <w:p w14:paraId="625F9EF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7E7D86A1" w14:textId="77777777" w:rsidTr="006F5F38">
        <w:trPr>
          <w:trHeight w:val="300"/>
        </w:trPr>
        <w:tc>
          <w:tcPr>
            <w:tcW w:w="1703" w:type="dxa"/>
            <w:tcBorders>
              <w:top w:val="single" w:sz="6" w:space="0" w:color="000000"/>
              <w:left w:val="single" w:sz="8" w:space="0" w:color="000000"/>
              <w:bottom w:val="single" w:sz="6" w:space="0" w:color="000000"/>
              <w:right w:val="single" w:sz="6" w:space="0" w:color="000000"/>
            </w:tcBorders>
            <w:hideMark/>
          </w:tcPr>
          <w:p w14:paraId="210AD60A"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1.3(f)</w:t>
            </w:r>
          </w:p>
        </w:tc>
        <w:tc>
          <w:tcPr>
            <w:tcW w:w="2545" w:type="dxa"/>
            <w:tcBorders>
              <w:top w:val="single" w:sz="6" w:space="0" w:color="000000"/>
              <w:left w:val="single" w:sz="6" w:space="0" w:color="000000"/>
              <w:bottom w:val="single" w:sz="6" w:space="0" w:color="000000"/>
              <w:right w:val="single" w:sz="6" w:space="0" w:color="000000"/>
            </w:tcBorders>
            <w:hideMark/>
          </w:tcPr>
          <w:p w14:paraId="37C203C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Postal address</w:t>
            </w:r>
          </w:p>
        </w:tc>
        <w:tc>
          <w:tcPr>
            <w:tcW w:w="5641" w:type="dxa"/>
            <w:tcBorders>
              <w:top w:val="single" w:sz="6" w:space="0" w:color="000000"/>
              <w:left w:val="single" w:sz="6" w:space="0" w:color="000000"/>
              <w:bottom w:val="single" w:sz="6" w:space="0" w:color="000000"/>
              <w:right w:val="single" w:sz="8" w:space="0" w:color="000000"/>
            </w:tcBorders>
          </w:tcPr>
          <w:p w14:paraId="291750A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6AABA454" w14:textId="77777777" w:rsidTr="006F5F38">
        <w:trPr>
          <w:trHeight w:val="320"/>
        </w:trPr>
        <w:tc>
          <w:tcPr>
            <w:tcW w:w="1703" w:type="dxa"/>
            <w:tcBorders>
              <w:top w:val="single" w:sz="6" w:space="0" w:color="000000"/>
              <w:left w:val="single" w:sz="8" w:space="0" w:color="000000"/>
              <w:bottom w:val="single" w:sz="6" w:space="0" w:color="000000"/>
              <w:right w:val="single" w:sz="6" w:space="0" w:color="000000"/>
            </w:tcBorders>
            <w:hideMark/>
          </w:tcPr>
          <w:p w14:paraId="30A2D3A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1.3(g)</w:t>
            </w:r>
          </w:p>
        </w:tc>
        <w:tc>
          <w:tcPr>
            <w:tcW w:w="2545" w:type="dxa"/>
            <w:tcBorders>
              <w:top w:val="single" w:sz="6" w:space="0" w:color="000000"/>
              <w:left w:val="single" w:sz="6" w:space="0" w:color="000000"/>
              <w:bottom w:val="single" w:sz="6" w:space="0" w:color="000000"/>
              <w:right w:val="single" w:sz="6" w:space="0" w:color="000000"/>
            </w:tcBorders>
            <w:hideMark/>
          </w:tcPr>
          <w:p w14:paraId="719DE58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Signature (electronic is acceptable)</w:t>
            </w:r>
          </w:p>
        </w:tc>
        <w:tc>
          <w:tcPr>
            <w:tcW w:w="5641" w:type="dxa"/>
            <w:tcBorders>
              <w:top w:val="single" w:sz="6" w:space="0" w:color="000000"/>
              <w:left w:val="single" w:sz="6" w:space="0" w:color="000000"/>
              <w:bottom w:val="single" w:sz="6" w:space="0" w:color="000000"/>
              <w:right w:val="single" w:sz="8" w:space="0" w:color="000000"/>
            </w:tcBorders>
          </w:tcPr>
          <w:p w14:paraId="517AAF8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1BB31602" w14:textId="77777777" w:rsidTr="006F5F38">
        <w:trPr>
          <w:trHeight w:val="300"/>
        </w:trPr>
        <w:tc>
          <w:tcPr>
            <w:tcW w:w="1703" w:type="dxa"/>
            <w:tcBorders>
              <w:top w:val="single" w:sz="6" w:space="0" w:color="000000"/>
              <w:left w:val="single" w:sz="8" w:space="0" w:color="000000"/>
              <w:bottom w:val="single" w:sz="8" w:space="0" w:color="000000"/>
              <w:right w:val="single" w:sz="6" w:space="0" w:color="000000"/>
            </w:tcBorders>
            <w:hideMark/>
          </w:tcPr>
          <w:p w14:paraId="55CC1AC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1.3(h)</w:t>
            </w:r>
          </w:p>
        </w:tc>
        <w:tc>
          <w:tcPr>
            <w:tcW w:w="2545" w:type="dxa"/>
            <w:tcBorders>
              <w:top w:val="single" w:sz="6" w:space="0" w:color="000000"/>
              <w:left w:val="single" w:sz="6" w:space="0" w:color="000000"/>
              <w:bottom w:val="single" w:sz="8" w:space="0" w:color="000000"/>
              <w:right w:val="single" w:sz="6" w:space="0" w:color="000000"/>
            </w:tcBorders>
            <w:hideMark/>
          </w:tcPr>
          <w:p w14:paraId="122B6211"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Date</w:t>
            </w:r>
          </w:p>
        </w:tc>
        <w:tc>
          <w:tcPr>
            <w:tcW w:w="5641" w:type="dxa"/>
            <w:tcBorders>
              <w:top w:val="single" w:sz="6" w:space="0" w:color="000000"/>
              <w:left w:val="single" w:sz="6" w:space="0" w:color="000000"/>
              <w:bottom w:val="single" w:sz="8" w:space="0" w:color="000000"/>
              <w:right w:val="single" w:sz="8" w:space="0" w:color="000000"/>
            </w:tcBorders>
          </w:tcPr>
          <w:p w14:paraId="255DD4A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bl>
    <w:p w14:paraId="4060055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p w14:paraId="3EB8F647" w14:textId="77777777" w:rsidR="006F5F38" w:rsidRPr="006F5F38" w:rsidRDefault="006F5F38" w:rsidP="006F5F38">
      <w:pPr>
        <w:spacing w:after="0" w:line="240" w:lineRule="auto"/>
        <w:rPr>
          <w:rFonts w:ascii="Times New Roman" w:eastAsia="Times New Roman" w:hAnsi="Times New Roman" w:cs="Times New Roman"/>
          <w:color w:val="000000"/>
          <w:sz w:val="24"/>
          <w:szCs w:val="24"/>
        </w:rPr>
      </w:pPr>
      <w:r w:rsidRPr="006F5F38">
        <w:rPr>
          <w:rFonts w:ascii="Times New Roman" w:eastAsia="Times New Roman" w:hAnsi="Times New Roman" w:cs="Times New Roman"/>
          <w:sz w:val="24"/>
          <w:szCs w:val="24"/>
        </w:rPr>
        <w:br w:type="page"/>
      </w:r>
    </w:p>
    <w:p w14:paraId="44D395E1" w14:textId="77777777" w:rsidR="006F5F38" w:rsidRPr="006F5F38" w:rsidRDefault="006F5F38" w:rsidP="006F5F38">
      <w:pPr>
        <w:spacing w:before="100" w:after="0" w:line="240" w:lineRule="auto"/>
        <w:ind w:left="-525"/>
        <w:jc w:val="both"/>
        <w:rPr>
          <w:rFonts w:ascii="Times New Roman" w:eastAsia="Times New Roman" w:hAnsi="Times New Roman" w:cs="Times New Roman"/>
          <w:color w:val="000000"/>
          <w:sz w:val="24"/>
          <w:szCs w:val="24"/>
        </w:rPr>
      </w:pPr>
      <w:r w:rsidRPr="006F5F38">
        <w:rPr>
          <w:rFonts w:ascii="Arial" w:eastAsia="Arial" w:hAnsi="Arial" w:cs="Arial"/>
          <w:b/>
          <w:color w:val="000000"/>
          <w:sz w:val="36"/>
          <w:szCs w:val="36"/>
        </w:rPr>
        <w:lastRenderedPageBreak/>
        <w:t>Part 2: Exclusion Grounds</w:t>
      </w:r>
    </w:p>
    <w:p w14:paraId="0429AF36" w14:textId="77777777" w:rsidR="006F5F38" w:rsidRPr="006F5F38" w:rsidRDefault="006F5F38" w:rsidP="006F5F38">
      <w:pPr>
        <w:spacing w:before="100" w:after="0" w:line="240" w:lineRule="auto"/>
        <w:ind w:left="-525"/>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answer the following questions in full. Note that every organisation that is being relied on to meet the selection must complete and submit the Part 1 and Part 2 self-declaration</w:t>
      </w:r>
      <w:r w:rsidRPr="006F5F38">
        <w:rPr>
          <w:rFonts w:ascii="Times New Roman" w:eastAsia="Times New Roman" w:hAnsi="Times New Roman" w:cs="Times New Roman"/>
          <w:color w:val="000000"/>
          <w:sz w:val="24"/>
          <w:szCs w:val="24"/>
        </w:rPr>
        <w:t>.</w:t>
      </w:r>
    </w:p>
    <w:tbl>
      <w:tblPr>
        <w:tblW w:w="9360"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364"/>
        <w:gridCol w:w="4446"/>
        <w:gridCol w:w="3550"/>
      </w:tblGrid>
      <w:tr w:rsidR="006F5F38" w:rsidRPr="006F5F38" w14:paraId="0A133F5F" w14:textId="77777777" w:rsidTr="006F5F38">
        <w:trPr>
          <w:trHeight w:val="500"/>
        </w:trPr>
        <w:tc>
          <w:tcPr>
            <w:tcW w:w="1364" w:type="dxa"/>
            <w:tcBorders>
              <w:top w:val="single" w:sz="8" w:space="0" w:color="000000"/>
              <w:left w:val="single" w:sz="8" w:space="0" w:color="000000"/>
              <w:bottom w:val="single" w:sz="6" w:space="0" w:color="000000"/>
              <w:right w:val="single" w:sz="6" w:space="0" w:color="000000"/>
            </w:tcBorders>
            <w:shd w:val="clear" w:color="auto" w:fill="CCFFFF"/>
            <w:hideMark/>
          </w:tcPr>
          <w:p w14:paraId="4E334F4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Section 2</w:t>
            </w:r>
          </w:p>
        </w:tc>
        <w:tc>
          <w:tcPr>
            <w:tcW w:w="7992" w:type="dxa"/>
            <w:gridSpan w:val="2"/>
            <w:tcBorders>
              <w:top w:val="single" w:sz="8" w:space="0" w:color="000000"/>
              <w:left w:val="single" w:sz="6" w:space="0" w:color="000000"/>
              <w:bottom w:val="single" w:sz="6" w:space="0" w:color="000000"/>
              <w:right w:val="single" w:sz="8" w:space="0" w:color="000000"/>
            </w:tcBorders>
            <w:shd w:val="clear" w:color="auto" w:fill="CCFFFF"/>
            <w:hideMark/>
          </w:tcPr>
          <w:p w14:paraId="21746A0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Grounds for mandatory exclusion</w:t>
            </w:r>
          </w:p>
        </w:tc>
      </w:tr>
      <w:tr w:rsidR="006F5F38" w:rsidRPr="006F5F38" w14:paraId="5BB61A01" w14:textId="77777777" w:rsidTr="006F5F38">
        <w:trPr>
          <w:trHeight w:val="40"/>
        </w:trPr>
        <w:tc>
          <w:tcPr>
            <w:tcW w:w="1364" w:type="dxa"/>
            <w:tcBorders>
              <w:top w:val="single" w:sz="6" w:space="0" w:color="000000"/>
              <w:left w:val="single" w:sz="8" w:space="0" w:color="000000"/>
              <w:bottom w:val="single" w:sz="6" w:space="0" w:color="000000"/>
              <w:right w:val="single" w:sz="6" w:space="0" w:color="000000"/>
            </w:tcBorders>
            <w:shd w:val="clear" w:color="auto" w:fill="CCFFFF"/>
            <w:hideMark/>
          </w:tcPr>
          <w:p w14:paraId="1F72C9EC" w14:textId="77777777" w:rsidR="006F5F38" w:rsidRPr="006F5F38" w:rsidRDefault="006F5F38" w:rsidP="006F5F38">
            <w:pPr>
              <w:spacing w:before="100" w:after="0" w:line="240" w:lineRule="auto"/>
              <w:ind w:right="306"/>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Question number</w:t>
            </w:r>
          </w:p>
        </w:tc>
        <w:tc>
          <w:tcPr>
            <w:tcW w:w="4444" w:type="dxa"/>
            <w:tcBorders>
              <w:top w:val="single" w:sz="6" w:space="0" w:color="000000"/>
              <w:left w:val="single" w:sz="6" w:space="0" w:color="000000"/>
              <w:bottom w:val="single" w:sz="6" w:space="0" w:color="000000"/>
              <w:right w:val="single" w:sz="6" w:space="0" w:color="000000"/>
            </w:tcBorders>
            <w:shd w:val="clear" w:color="auto" w:fill="CCFFFF"/>
            <w:hideMark/>
          </w:tcPr>
          <w:p w14:paraId="11B9353C" w14:textId="77777777" w:rsidR="006F5F38" w:rsidRPr="006F5F38" w:rsidRDefault="006F5F38" w:rsidP="006F5F38">
            <w:pPr>
              <w:spacing w:before="100" w:after="0" w:line="240" w:lineRule="auto"/>
              <w:ind w:right="306"/>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Question</w:t>
            </w:r>
          </w:p>
        </w:tc>
        <w:tc>
          <w:tcPr>
            <w:tcW w:w="3548" w:type="dxa"/>
            <w:tcBorders>
              <w:top w:val="single" w:sz="6" w:space="0" w:color="000000"/>
              <w:left w:val="single" w:sz="6" w:space="0" w:color="000000"/>
              <w:bottom w:val="single" w:sz="6" w:space="0" w:color="000000"/>
              <w:right w:val="single" w:sz="8" w:space="0" w:color="000000"/>
            </w:tcBorders>
            <w:shd w:val="clear" w:color="auto" w:fill="CCFFFF"/>
            <w:hideMark/>
          </w:tcPr>
          <w:p w14:paraId="093BF1C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Response</w:t>
            </w:r>
          </w:p>
        </w:tc>
      </w:tr>
      <w:tr w:rsidR="006F5F38" w:rsidRPr="006F5F38" w14:paraId="7E99B9E3" w14:textId="77777777" w:rsidTr="006F5F38">
        <w:trPr>
          <w:trHeight w:val="1340"/>
        </w:trPr>
        <w:tc>
          <w:tcPr>
            <w:tcW w:w="1364" w:type="dxa"/>
            <w:tcBorders>
              <w:top w:val="single" w:sz="6" w:space="0" w:color="000000"/>
              <w:left w:val="single" w:sz="8" w:space="0" w:color="000000"/>
              <w:bottom w:val="single" w:sz="6" w:space="0" w:color="000000"/>
              <w:right w:val="single" w:sz="6" w:space="0" w:color="000000"/>
            </w:tcBorders>
            <w:hideMark/>
          </w:tcPr>
          <w:p w14:paraId="74108E99"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2.1(a)</w:t>
            </w:r>
          </w:p>
        </w:tc>
        <w:tc>
          <w:tcPr>
            <w:tcW w:w="7992" w:type="dxa"/>
            <w:gridSpan w:val="2"/>
            <w:tcBorders>
              <w:top w:val="single" w:sz="6" w:space="0" w:color="000000"/>
              <w:left w:val="single" w:sz="6" w:space="0" w:color="000000"/>
              <w:bottom w:val="single" w:sz="6" w:space="0" w:color="000000"/>
              <w:right w:val="single" w:sz="8" w:space="0" w:color="000000"/>
            </w:tcBorders>
            <w:hideMark/>
          </w:tcPr>
          <w:p w14:paraId="3A3B758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 xml:space="preserve">Regulations 57(1) and (2) </w:t>
            </w:r>
          </w:p>
          <w:p w14:paraId="1619605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The detailed grounds for mandatory exclusion of an organisation are set out on this </w:t>
            </w:r>
            <w:hyperlink r:id="rId8" w:history="1">
              <w:r w:rsidRPr="006F5F38">
                <w:rPr>
                  <w:rFonts w:ascii="Times New Roman" w:eastAsia="Arial" w:hAnsi="Times New Roman" w:cs="Times New Roman"/>
                  <w:color w:val="0000FF"/>
                  <w:u w:val="single"/>
                </w:rPr>
                <w:t>webpage</w:t>
              </w:r>
            </w:hyperlink>
            <w:r w:rsidRPr="006F5F38">
              <w:rPr>
                <w:rFonts w:ascii="Arial" w:eastAsia="Arial" w:hAnsi="Arial" w:cs="Arial"/>
                <w:color w:val="000000"/>
              </w:rPr>
              <w:t xml:space="preserve">, which should be referred to before completing these questions. </w:t>
            </w:r>
          </w:p>
          <w:p w14:paraId="6691B35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Please indicate if, within the past five years you, your organisation or any other person who has powers of representation, decision or control in the organisation been convicted </w:t>
            </w:r>
            <w:r w:rsidRPr="006F5F38">
              <w:rPr>
                <w:rFonts w:ascii="Arial" w:eastAsia="Arial" w:hAnsi="Arial" w:cs="Arial"/>
                <w:color w:val="222222"/>
                <w:highlight w:val="white"/>
              </w:rPr>
              <w:t>anywhere in the world</w:t>
            </w:r>
            <w:r w:rsidRPr="006F5F38">
              <w:rPr>
                <w:rFonts w:ascii="Arial" w:eastAsia="Arial" w:hAnsi="Arial" w:cs="Arial"/>
                <w:color w:val="222222"/>
                <w:sz w:val="19"/>
                <w:szCs w:val="19"/>
                <w:highlight w:val="white"/>
              </w:rPr>
              <w:t xml:space="preserve"> </w:t>
            </w:r>
            <w:r w:rsidRPr="006F5F38">
              <w:rPr>
                <w:rFonts w:ascii="Arial" w:eastAsia="Arial" w:hAnsi="Arial" w:cs="Arial"/>
                <w:color w:val="000000"/>
              </w:rPr>
              <w:t xml:space="preserve">of any of the offences within the summary below and listed on the </w:t>
            </w:r>
            <w:hyperlink r:id="rId9" w:history="1">
              <w:r w:rsidRPr="006F5F38">
                <w:rPr>
                  <w:rFonts w:ascii="Times New Roman" w:eastAsia="Arial" w:hAnsi="Times New Roman" w:cs="Times New Roman"/>
                  <w:color w:val="0000FF"/>
                  <w:u w:val="single"/>
                </w:rPr>
                <w:t>webpage</w:t>
              </w:r>
            </w:hyperlink>
            <w:r w:rsidRPr="006F5F38">
              <w:rPr>
                <w:rFonts w:ascii="Arial" w:eastAsia="Arial" w:hAnsi="Arial" w:cs="Arial"/>
                <w:color w:val="000000"/>
              </w:rPr>
              <w:t>.</w:t>
            </w:r>
          </w:p>
        </w:tc>
      </w:tr>
      <w:tr w:rsidR="006F5F38" w:rsidRPr="006F5F38" w14:paraId="3D4CD807" w14:textId="77777777" w:rsidTr="006F5F38">
        <w:tc>
          <w:tcPr>
            <w:tcW w:w="1364" w:type="dxa"/>
            <w:tcBorders>
              <w:top w:val="single" w:sz="6" w:space="0" w:color="000000"/>
              <w:left w:val="single" w:sz="8" w:space="0" w:color="000000"/>
              <w:bottom w:val="single" w:sz="6" w:space="0" w:color="000000"/>
              <w:right w:val="single" w:sz="6" w:space="0" w:color="000000"/>
            </w:tcBorders>
          </w:tcPr>
          <w:p w14:paraId="6A7D3CE3" w14:textId="77777777" w:rsidR="006F5F38" w:rsidRPr="006F5F38" w:rsidRDefault="006F5F38" w:rsidP="006F5F38">
            <w:pPr>
              <w:tabs>
                <w:tab w:val="left" w:pos="0"/>
              </w:tabs>
              <w:spacing w:before="100" w:after="0" w:line="240" w:lineRule="auto"/>
              <w:jc w:val="both"/>
              <w:rPr>
                <w:rFonts w:ascii="Times New Roman" w:eastAsia="Times New Roman" w:hAnsi="Times New Roman" w:cs="Times New Roman"/>
                <w:color w:val="000000"/>
                <w:sz w:val="24"/>
                <w:szCs w:val="24"/>
              </w:rPr>
            </w:pPr>
          </w:p>
        </w:tc>
        <w:tc>
          <w:tcPr>
            <w:tcW w:w="4444" w:type="dxa"/>
            <w:tcBorders>
              <w:top w:val="single" w:sz="6" w:space="0" w:color="000000"/>
              <w:left w:val="single" w:sz="6" w:space="0" w:color="000000"/>
              <w:bottom w:val="single" w:sz="6" w:space="0" w:color="000000"/>
              <w:right w:val="single" w:sz="6" w:space="0" w:color="000000"/>
            </w:tcBorders>
            <w:hideMark/>
          </w:tcPr>
          <w:p w14:paraId="6195C161" w14:textId="77777777" w:rsidR="006F5F38" w:rsidRPr="006F5F38" w:rsidRDefault="006F5F38" w:rsidP="006F5F38">
            <w:pPr>
              <w:tabs>
                <w:tab w:val="left" w:pos="743"/>
              </w:tabs>
              <w:spacing w:before="100" w:after="0" w:line="240" w:lineRule="auto"/>
              <w:ind w:left="34"/>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Participation in a criminal organisation.  </w:t>
            </w:r>
          </w:p>
        </w:tc>
        <w:tc>
          <w:tcPr>
            <w:tcW w:w="3548" w:type="dxa"/>
            <w:tcBorders>
              <w:top w:val="single" w:sz="6" w:space="0" w:color="000000"/>
              <w:left w:val="single" w:sz="6" w:space="0" w:color="000000"/>
              <w:bottom w:val="single" w:sz="6" w:space="0" w:color="000000"/>
              <w:right w:val="single" w:sz="8" w:space="0" w:color="000000"/>
            </w:tcBorders>
            <w:hideMark/>
          </w:tcPr>
          <w:p w14:paraId="49289C2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35FC407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Arial" w:hAnsi="Segoe UI Symbol" w:cs="Segoe UI Symbol"/>
                <w:color w:val="000000"/>
              </w:rPr>
              <w:t>☐</w:t>
            </w:r>
          </w:p>
          <w:p w14:paraId="2940FD9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w:t>
            </w:r>
          </w:p>
        </w:tc>
      </w:tr>
      <w:tr w:rsidR="006F5F38" w:rsidRPr="006F5F38" w14:paraId="7DC82496" w14:textId="77777777" w:rsidTr="006F5F38">
        <w:tc>
          <w:tcPr>
            <w:tcW w:w="1364" w:type="dxa"/>
            <w:tcBorders>
              <w:top w:val="single" w:sz="6" w:space="0" w:color="000000"/>
              <w:left w:val="single" w:sz="8" w:space="0" w:color="000000"/>
              <w:bottom w:val="single" w:sz="6" w:space="0" w:color="000000"/>
              <w:right w:val="single" w:sz="6" w:space="0" w:color="000000"/>
            </w:tcBorders>
          </w:tcPr>
          <w:p w14:paraId="48086666" w14:textId="77777777" w:rsidR="006F5F38" w:rsidRPr="006F5F38" w:rsidRDefault="006F5F38" w:rsidP="006F5F38">
            <w:pPr>
              <w:tabs>
                <w:tab w:val="left" w:pos="743"/>
              </w:tabs>
              <w:spacing w:before="100" w:after="0" w:line="240" w:lineRule="auto"/>
              <w:jc w:val="both"/>
              <w:rPr>
                <w:rFonts w:ascii="Times New Roman" w:eastAsia="Times New Roman" w:hAnsi="Times New Roman" w:cs="Times New Roman"/>
                <w:color w:val="000000"/>
                <w:sz w:val="24"/>
                <w:szCs w:val="24"/>
              </w:rPr>
            </w:pPr>
            <w:bookmarkStart w:id="9" w:name="_3rdcrjn"/>
            <w:bookmarkStart w:id="10" w:name="_17dp8vu"/>
            <w:bookmarkEnd w:id="9"/>
            <w:bookmarkEnd w:id="10"/>
          </w:p>
        </w:tc>
        <w:tc>
          <w:tcPr>
            <w:tcW w:w="4444" w:type="dxa"/>
            <w:tcBorders>
              <w:top w:val="single" w:sz="6" w:space="0" w:color="000000"/>
              <w:left w:val="single" w:sz="6" w:space="0" w:color="000000"/>
              <w:bottom w:val="single" w:sz="6" w:space="0" w:color="000000"/>
              <w:right w:val="single" w:sz="6" w:space="0" w:color="000000"/>
            </w:tcBorders>
            <w:hideMark/>
          </w:tcPr>
          <w:p w14:paraId="054D3970" w14:textId="77777777" w:rsidR="006F5F38" w:rsidRPr="006F5F38" w:rsidRDefault="006F5F38" w:rsidP="006F5F38">
            <w:pPr>
              <w:tabs>
                <w:tab w:val="left" w:pos="743"/>
              </w:tabs>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Corruption.  </w:t>
            </w:r>
          </w:p>
        </w:tc>
        <w:tc>
          <w:tcPr>
            <w:tcW w:w="3548" w:type="dxa"/>
            <w:tcBorders>
              <w:top w:val="single" w:sz="6" w:space="0" w:color="000000"/>
              <w:left w:val="single" w:sz="6" w:space="0" w:color="000000"/>
              <w:bottom w:val="single" w:sz="6" w:space="0" w:color="000000"/>
              <w:right w:val="single" w:sz="8" w:space="0" w:color="000000"/>
            </w:tcBorders>
            <w:hideMark/>
          </w:tcPr>
          <w:p w14:paraId="7EA1441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0BBF293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3F9CCF4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w:t>
            </w:r>
          </w:p>
        </w:tc>
      </w:tr>
      <w:tr w:rsidR="006F5F38" w:rsidRPr="006F5F38" w14:paraId="0EACDB31" w14:textId="77777777" w:rsidTr="006F5F38">
        <w:trPr>
          <w:trHeight w:val="240"/>
        </w:trPr>
        <w:tc>
          <w:tcPr>
            <w:tcW w:w="1364" w:type="dxa"/>
            <w:tcBorders>
              <w:top w:val="single" w:sz="6" w:space="0" w:color="000000"/>
              <w:left w:val="single" w:sz="8" w:space="0" w:color="000000"/>
              <w:bottom w:val="single" w:sz="6" w:space="0" w:color="000000"/>
              <w:right w:val="single" w:sz="6" w:space="0" w:color="000000"/>
            </w:tcBorders>
          </w:tcPr>
          <w:p w14:paraId="02309A3D" w14:textId="77777777" w:rsidR="006F5F38" w:rsidRPr="006F5F38" w:rsidRDefault="006F5F38" w:rsidP="006F5F38">
            <w:pPr>
              <w:tabs>
                <w:tab w:val="left" w:pos="34"/>
              </w:tabs>
              <w:spacing w:before="100" w:after="0" w:line="240" w:lineRule="auto"/>
              <w:jc w:val="both"/>
              <w:rPr>
                <w:rFonts w:ascii="Times New Roman" w:eastAsia="Times New Roman" w:hAnsi="Times New Roman" w:cs="Times New Roman"/>
                <w:color w:val="000000"/>
                <w:sz w:val="24"/>
                <w:szCs w:val="24"/>
              </w:rPr>
            </w:pPr>
            <w:bookmarkStart w:id="11" w:name="_lnxbz9"/>
            <w:bookmarkStart w:id="12" w:name="_26in1rg"/>
            <w:bookmarkEnd w:id="11"/>
            <w:bookmarkEnd w:id="12"/>
          </w:p>
        </w:tc>
        <w:tc>
          <w:tcPr>
            <w:tcW w:w="4444" w:type="dxa"/>
            <w:tcBorders>
              <w:top w:val="single" w:sz="6" w:space="0" w:color="000000"/>
              <w:left w:val="single" w:sz="6" w:space="0" w:color="000000"/>
              <w:bottom w:val="single" w:sz="6" w:space="0" w:color="000000"/>
              <w:right w:val="single" w:sz="6" w:space="0" w:color="000000"/>
            </w:tcBorders>
            <w:hideMark/>
          </w:tcPr>
          <w:p w14:paraId="1D99C07F" w14:textId="77777777" w:rsidR="006F5F38" w:rsidRPr="006F5F38" w:rsidRDefault="006F5F38" w:rsidP="006F5F38">
            <w:pPr>
              <w:tabs>
                <w:tab w:val="left" w:pos="34"/>
              </w:tabs>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Fraud. </w:t>
            </w:r>
          </w:p>
        </w:tc>
        <w:tc>
          <w:tcPr>
            <w:tcW w:w="3548" w:type="dxa"/>
            <w:tcBorders>
              <w:top w:val="single" w:sz="6" w:space="0" w:color="000000"/>
              <w:left w:val="single" w:sz="6" w:space="0" w:color="000000"/>
              <w:bottom w:val="single" w:sz="6" w:space="0" w:color="000000"/>
              <w:right w:val="single" w:sz="8" w:space="0" w:color="000000"/>
            </w:tcBorders>
            <w:hideMark/>
          </w:tcPr>
          <w:p w14:paraId="2E7A93A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2F7FD53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5622C35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w:t>
            </w:r>
          </w:p>
        </w:tc>
      </w:tr>
      <w:tr w:rsidR="006F5F38" w:rsidRPr="006F5F38" w14:paraId="301A4AC5" w14:textId="77777777" w:rsidTr="006F5F38">
        <w:tc>
          <w:tcPr>
            <w:tcW w:w="1364" w:type="dxa"/>
            <w:tcBorders>
              <w:top w:val="single" w:sz="6" w:space="0" w:color="000000"/>
              <w:left w:val="single" w:sz="8" w:space="0" w:color="000000"/>
              <w:bottom w:val="single" w:sz="6" w:space="0" w:color="000000"/>
              <w:right w:val="single" w:sz="6" w:space="0" w:color="000000"/>
            </w:tcBorders>
          </w:tcPr>
          <w:p w14:paraId="1861A09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13" w:name="_1ksv4uv"/>
            <w:bookmarkStart w:id="14" w:name="_35nkun2"/>
            <w:bookmarkEnd w:id="13"/>
            <w:bookmarkEnd w:id="14"/>
          </w:p>
        </w:tc>
        <w:tc>
          <w:tcPr>
            <w:tcW w:w="4444" w:type="dxa"/>
            <w:tcBorders>
              <w:top w:val="single" w:sz="6" w:space="0" w:color="000000"/>
              <w:left w:val="single" w:sz="6" w:space="0" w:color="000000"/>
              <w:bottom w:val="single" w:sz="6" w:space="0" w:color="000000"/>
              <w:right w:val="single" w:sz="6" w:space="0" w:color="000000"/>
            </w:tcBorders>
            <w:hideMark/>
          </w:tcPr>
          <w:p w14:paraId="7459DC99"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Terrorist offences or offences linked to terrorist activities</w:t>
            </w:r>
          </w:p>
        </w:tc>
        <w:tc>
          <w:tcPr>
            <w:tcW w:w="3548" w:type="dxa"/>
            <w:tcBorders>
              <w:top w:val="single" w:sz="6" w:space="0" w:color="000000"/>
              <w:left w:val="single" w:sz="6" w:space="0" w:color="000000"/>
              <w:bottom w:val="single" w:sz="6" w:space="0" w:color="000000"/>
              <w:right w:val="single" w:sz="8" w:space="0" w:color="000000"/>
            </w:tcBorders>
            <w:hideMark/>
          </w:tcPr>
          <w:p w14:paraId="3670D87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222C081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0E3F5E8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w:t>
            </w:r>
          </w:p>
        </w:tc>
      </w:tr>
      <w:tr w:rsidR="006F5F38" w:rsidRPr="006F5F38" w14:paraId="4E1FD957" w14:textId="77777777" w:rsidTr="006F5F38">
        <w:tc>
          <w:tcPr>
            <w:tcW w:w="1364" w:type="dxa"/>
            <w:tcBorders>
              <w:top w:val="single" w:sz="6" w:space="0" w:color="000000"/>
              <w:left w:val="single" w:sz="8" w:space="0" w:color="000000"/>
              <w:bottom w:val="single" w:sz="6" w:space="0" w:color="000000"/>
              <w:right w:val="single" w:sz="6" w:space="0" w:color="000000"/>
            </w:tcBorders>
          </w:tcPr>
          <w:p w14:paraId="7BB3265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bookmarkStart w:id="15" w:name="_2jxsxqh"/>
            <w:bookmarkStart w:id="16" w:name="_44sinio"/>
            <w:bookmarkEnd w:id="15"/>
            <w:bookmarkEnd w:id="16"/>
          </w:p>
        </w:tc>
        <w:tc>
          <w:tcPr>
            <w:tcW w:w="4444" w:type="dxa"/>
            <w:tcBorders>
              <w:top w:val="single" w:sz="6" w:space="0" w:color="000000"/>
              <w:left w:val="single" w:sz="6" w:space="0" w:color="000000"/>
              <w:bottom w:val="single" w:sz="6" w:space="0" w:color="000000"/>
              <w:right w:val="single" w:sz="6" w:space="0" w:color="000000"/>
            </w:tcBorders>
            <w:hideMark/>
          </w:tcPr>
          <w:p w14:paraId="22D3532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Money laundering or terrorist financing</w:t>
            </w:r>
          </w:p>
        </w:tc>
        <w:tc>
          <w:tcPr>
            <w:tcW w:w="3548" w:type="dxa"/>
            <w:tcBorders>
              <w:top w:val="single" w:sz="6" w:space="0" w:color="000000"/>
              <w:left w:val="single" w:sz="6" w:space="0" w:color="000000"/>
              <w:bottom w:val="single" w:sz="6" w:space="0" w:color="000000"/>
              <w:right w:val="single" w:sz="8" w:space="0" w:color="000000"/>
            </w:tcBorders>
            <w:hideMark/>
          </w:tcPr>
          <w:p w14:paraId="20295D1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6DE4894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7374424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w:t>
            </w:r>
          </w:p>
        </w:tc>
      </w:tr>
      <w:tr w:rsidR="006F5F38" w:rsidRPr="006F5F38" w14:paraId="575C6362" w14:textId="77777777" w:rsidTr="006F5F38">
        <w:trPr>
          <w:trHeight w:val="560"/>
        </w:trPr>
        <w:tc>
          <w:tcPr>
            <w:tcW w:w="1364" w:type="dxa"/>
            <w:tcBorders>
              <w:top w:val="single" w:sz="6" w:space="0" w:color="000000"/>
              <w:left w:val="single" w:sz="8" w:space="0" w:color="000000"/>
              <w:bottom w:val="single" w:sz="6" w:space="0" w:color="000000"/>
              <w:right w:val="single" w:sz="6" w:space="0" w:color="000000"/>
            </w:tcBorders>
          </w:tcPr>
          <w:p w14:paraId="36E1AAF5" w14:textId="77777777" w:rsidR="006F5F38" w:rsidRPr="006F5F38" w:rsidRDefault="006F5F38" w:rsidP="006F5F38">
            <w:pPr>
              <w:spacing w:before="100" w:after="0" w:line="240" w:lineRule="auto"/>
              <w:ind w:right="317"/>
              <w:jc w:val="both"/>
              <w:rPr>
                <w:rFonts w:ascii="Times New Roman" w:eastAsia="Times New Roman" w:hAnsi="Times New Roman" w:cs="Times New Roman"/>
                <w:color w:val="000000"/>
                <w:sz w:val="24"/>
                <w:szCs w:val="24"/>
              </w:rPr>
            </w:pPr>
            <w:bookmarkStart w:id="17" w:name="_3j2qqm3"/>
            <w:bookmarkStart w:id="18" w:name="_z337ya"/>
            <w:bookmarkEnd w:id="17"/>
            <w:bookmarkEnd w:id="18"/>
          </w:p>
        </w:tc>
        <w:tc>
          <w:tcPr>
            <w:tcW w:w="4444" w:type="dxa"/>
            <w:tcBorders>
              <w:top w:val="single" w:sz="6" w:space="0" w:color="000000"/>
              <w:left w:val="single" w:sz="6" w:space="0" w:color="000000"/>
              <w:bottom w:val="single" w:sz="6" w:space="0" w:color="000000"/>
              <w:right w:val="single" w:sz="6" w:space="0" w:color="000000"/>
            </w:tcBorders>
            <w:hideMark/>
          </w:tcPr>
          <w:p w14:paraId="0A68565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Child labour and other forms of trafficking in human beings</w:t>
            </w:r>
          </w:p>
        </w:tc>
        <w:tc>
          <w:tcPr>
            <w:tcW w:w="3548" w:type="dxa"/>
            <w:tcBorders>
              <w:top w:val="single" w:sz="6" w:space="0" w:color="000000"/>
              <w:left w:val="single" w:sz="6" w:space="0" w:color="000000"/>
              <w:bottom w:val="single" w:sz="6" w:space="0" w:color="000000"/>
              <w:right w:val="single" w:sz="8" w:space="0" w:color="000000"/>
            </w:tcBorders>
            <w:hideMark/>
          </w:tcPr>
          <w:p w14:paraId="5FC6141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4CFC815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0DFA535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If </w:t>
            </w:r>
            <w:proofErr w:type="gramStart"/>
            <w:r w:rsidRPr="006F5F38">
              <w:rPr>
                <w:rFonts w:ascii="Arial" w:eastAsia="Arial" w:hAnsi="Arial" w:cs="Arial"/>
                <w:color w:val="000000"/>
                <w:sz w:val="20"/>
                <w:szCs w:val="20"/>
              </w:rPr>
              <w:t>Yes</w:t>
            </w:r>
            <w:proofErr w:type="gramEnd"/>
            <w:r w:rsidRPr="006F5F38">
              <w:rPr>
                <w:rFonts w:ascii="Arial" w:eastAsia="Arial" w:hAnsi="Arial" w:cs="Arial"/>
                <w:color w:val="000000"/>
                <w:sz w:val="20"/>
                <w:szCs w:val="20"/>
              </w:rPr>
              <w:t xml:space="preserve"> please provide details at 2.1(b) </w:t>
            </w:r>
            <w:r w:rsidRPr="006F5F38">
              <w:rPr>
                <w:rFonts w:ascii="Arial" w:eastAsia="Arial" w:hAnsi="Arial" w:cs="Arial"/>
                <w:color w:val="000000"/>
              </w:rPr>
              <w:t xml:space="preserve"> </w:t>
            </w:r>
          </w:p>
        </w:tc>
      </w:tr>
      <w:tr w:rsidR="006F5F38" w:rsidRPr="006F5F38" w14:paraId="7067E259" w14:textId="77777777" w:rsidTr="006F5F38">
        <w:tc>
          <w:tcPr>
            <w:tcW w:w="1364" w:type="dxa"/>
            <w:tcBorders>
              <w:top w:val="single" w:sz="6" w:space="0" w:color="000000"/>
              <w:left w:val="single" w:sz="8" w:space="0" w:color="000000"/>
              <w:bottom w:val="single" w:sz="6" w:space="0" w:color="000000"/>
              <w:right w:val="single" w:sz="6" w:space="0" w:color="000000"/>
            </w:tcBorders>
            <w:hideMark/>
          </w:tcPr>
          <w:p w14:paraId="0E5D8F94"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bookmarkStart w:id="19" w:name="_4i7ojhp"/>
            <w:bookmarkStart w:id="20" w:name="_1y810tw"/>
            <w:bookmarkEnd w:id="19"/>
            <w:bookmarkEnd w:id="20"/>
            <w:r w:rsidRPr="006F5F38">
              <w:rPr>
                <w:rFonts w:ascii="Arial" w:eastAsia="Arial" w:hAnsi="Arial" w:cs="Arial"/>
                <w:color w:val="000000"/>
              </w:rPr>
              <w:t>2.1(b)</w:t>
            </w:r>
          </w:p>
        </w:tc>
        <w:tc>
          <w:tcPr>
            <w:tcW w:w="4444" w:type="dxa"/>
            <w:tcBorders>
              <w:top w:val="single" w:sz="6" w:space="0" w:color="000000"/>
              <w:left w:val="single" w:sz="6" w:space="0" w:color="000000"/>
              <w:bottom w:val="single" w:sz="6" w:space="0" w:color="000000"/>
              <w:right w:val="single" w:sz="6" w:space="0" w:color="000000"/>
            </w:tcBorders>
            <w:hideMark/>
          </w:tcPr>
          <w:p w14:paraId="3659E69A" w14:textId="77777777" w:rsidR="006F5F38" w:rsidRPr="006F5F38" w:rsidRDefault="006F5F38" w:rsidP="006F5F38">
            <w:pPr>
              <w:keepLines/>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you have answered yes to question 2.1(a), please provide further details.</w:t>
            </w:r>
          </w:p>
          <w:p w14:paraId="31F06083"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Date of conviction, specify which of the grounds listed the conviction was for, and the reasons for conviction,</w:t>
            </w:r>
          </w:p>
          <w:p w14:paraId="6DB34EC3"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Identity of who has been convicted</w:t>
            </w:r>
          </w:p>
          <w:p w14:paraId="12E1927E"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If the relevant documentation is available electronically please provide the web address, issuing authority, precise reference of the documents.</w:t>
            </w:r>
          </w:p>
        </w:tc>
        <w:tc>
          <w:tcPr>
            <w:tcW w:w="3548" w:type="dxa"/>
            <w:tcBorders>
              <w:top w:val="single" w:sz="6" w:space="0" w:color="000000"/>
              <w:left w:val="single" w:sz="6" w:space="0" w:color="000000"/>
              <w:bottom w:val="single" w:sz="6" w:space="0" w:color="000000"/>
              <w:right w:val="single" w:sz="8" w:space="0" w:color="000000"/>
            </w:tcBorders>
          </w:tcPr>
          <w:p w14:paraId="72BDA4CB" w14:textId="77777777" w:rsidR="006F5F38" w:rsidRPr="006F5F38" w:rsidRDefault="006F5F38" w:rsidP="006F5F38">
            <w:pPr>
              <w:keepLines/>
              <w:widowControl w:val="0"/>
              <w:spacing w:after="0" w:line="240" w:lineRule="auto"/>
              <w:jc w:val="both"/>
              <w:rPr>
                <w:rFonts w:ascii="Times New Roman" w:eastAsia="Times New Roman" w:hAnsi="Times New Roman" w:cs="Times New Roman"/>
                <w:color w:val="000000"/>
                <w:sz w:val="24"/>
                <w:szCs w:val="24"/>
              </w:rPr>
            </w:pPr>
          </w:p>
        </w:tc>
      </w:tr>
      <w:tr w:rsidR="006F5F38" w:rsidRPr="006F5F38" w14:paraId="3D58A51E" w14:textId="77777777" w:rsidTr="006F5F38">
        <w:tc>
          <w:tcPr>
            <w:tcW w:w="1364" w:type="dxa"/>
            <w:tcBorders>
              <w:top w:val="single" w:sz="6" w:space="0" w:color="000000"/>
              <w:left w:val="single" w:sz="8" w:space="0" w:color="000000"/>
              <w:bottom w:val="single" w:sz="6" w:space="0" w:color="000000"/>
              <w:right w:val="single" w:sz="6" w:space="0" w:color="000000"/>
            </w:tcBorders>
            <w:hideMark/>
          </w:tcPr>
          <w:p w14:paraId="5C637208"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2.2</w:t>
            </w:r>
          </w:p>
        </w:tc>
        <w:tc>
          <w:tcPr>
            <w:tcW w:w="4444" w:type="dxa"/>
            <w:tcBorders>
              <w:top w:val="single" w:sz="6" w:space="0" w:color="000000"/>
              <w:left w:val="single" w:sz="6" w:space="0" w:color="000000"/>
              <w:bottom w:val="single" w:sz="6" w:space="0" w:color="000000"/>
              <w:right w:val="single" w:sz="6" w:space="0" w:color="000000"/>
            </w:tcBorders>
            <w:hideMark/>
          </w:tcPr>
          <w:p w14:paraId="6E1A86ED" w14:textId="77777777" w:rsidR="006F5F38" w:rsidRPr="006F5F38" w:rsidRDefault="006F5F38" w:rsidP="006F5F38">
            <w:pPr>
              <w:keepLines/>
              <w:widowControl w:val="0"/>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you have answered Yes to any of the points above have measures been taken to demonstrate the reliability of the organisation despite the existence of a relevant ground for </w:t>
            </w:r>
            <w:proofErr w:type="gramStart"/>
            <w:r w:rsidRPr="006F5F38">
              <w:rPr>
                <w:rFonts w:ascii="Arial" w:eastAsia="Arial" w:hAnsi="Arial" w:cs="Arial"/>
                <w:color w:val="000000"/>
              </w:rPr>
              <w:t>exclusion ?</w:t>
            </w:r>
            <w:proofErr w:type="gramEnd"/>
            <w:r w:rsidRPr="006F5F38">
              <w:rPr>
                <w:rFonts w:ascii="Arial" w:eastAsia="Arial" w:hAnsi="Arial" w:cs="Arial"/>
                <w:color w:val="000000"/>
              </w:rPr>
              <w:t xml:space="preserve"> (</w:t>
            </w:r>
            <w:proofErr w:type="spellStart"/>
            <w:r w:rsidRPr="006F5F38">
              <w:rPr>
                <w:rFonts w:ascii="Arial" w:eastAsia="Arial" w:hAnsi="Arial" w:cs="Arial"/>
                <w:color w:val="000000"/>
              </w:rPr>
              <w:t>Self Cleaning</w:t>
            </w:r>
            <w:proofErr w:type="spellEnd"/>
            <w:r w:rsidRPr="006F5F38">
              <w:rPr>
                <w:rFonts w:ascii="Arial" w:eastAsia="Arial" w:hAnsi="Arial" w:cs="Arial"/>
                <w:color w:val="000000"/>
              </w:rPr>
              <w:t>)</w:t>
            </w:r>
          </w:p>
        </w:tc>
        <w:tc>
          <w:tcPr>
            <w:tcW w:w="3548" w:type="dxa"/>
            <w:tcBorders>
              <w:top w:val="single" w:sz="6" w:space="0" w:color="000000"/>
              <w:left w:val="single" w:sz="6" w:space="0" w:color="000000"/>
              <w:bottom w:val="single" w:sz="6" w:space="0" w:color="000000"/>
              <w:right w:val="single" w:sz="8" w:space="0" w:color="000000"/>
            </w:tcBorders>
          </w:tcPr>
          <w:p w14:paraId="0AB73321" w14:textId="77777777" w:rsidR="006F5F38" w:rsidRPr="006F5F38" w:rsidRDefault="006F5F38" w:rsidP="006F5F38">
            <w:pPr>
              <w:keepLines/>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Yes </w:t>
            </w:r>
            <w:r w:rsidRPr="006F5F38">
              <w:rPr>
                <w:rFonts w:ascii="Segoe UI Symbol" w:eastAsia="Menlo Regular" w:hAnsi="Segoe UI Symbol" w:cs="Segoe UI Symbol"/>
                <w:color w:val="000000"/>
                <w:sz w:val="20"/>
                <w:szCs w:val="20"/>
              </w:rPr>
              <w:t>☐</w:t>
            </w:r>
          </w:p>
          <w:p w14:paraId="3131245F" w14:textId="77777777" w:rsidR="006F5F38" w:rsidRPr="006F5F38" w:rsidRDefault="006F5F38" w:rsidP="006F5F38">
            <w:pPr>
              <w:keepLines/>
              <w:widowControl w:val="0"/>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sz w:val="20"/>
                <w:szCs w:val="20"/>
              </w:rPr>
              <w:t xml:space="preserve">No   </w:t>
            </w:r>
            <w:r w:rsidRPr="006F5F38">
              <w:rPr>
                <w:rFonts w:ascii="Segoe UI Symbol" w:eastAsia="Menlo Regular" w:hAnsi="Segoe UI Symbol" w:cs="Segoe UI Symbol"/>
                <w:color w:val="000000"/>
                <w:sz w:val="20"/>
                <w:szCs w:val="20"/>
              </w:rPr>
              <w:t>☐</w:t>
            </w:r>
          </w:p>
          <w:p w14:paraId="454D30DF" w14:textId="77777777" w:rsidR="006F5F38" w:rsidRPr="006F5F38" w:rsidRDefault="006F5F38" w:rsidP="006F5F38">
            <w:pPr>
              <w:keepLines/>
              <w:widowControl w:val="0"/>
              <w:spacing w:after="0" w:line="240" w:lineRule="auto"/>
              <w:jc w:val="both"/>
              <w:rPr>
                <w:rFonts w:ascii="Times New Roman" w:eastAsia="Times New Roman" w:hAnsi="Times New Roman" w:cs="Times New Roman"/>
                <w:color w:val="000000"/>
                <w:sz w:val="24"/>
                <w:szCs w:val="24"/>
              </w:rPr>
            </w:pPr>
          </w:p>
        </w:tc>
      </w:tr>
      <w:tr w:rsidR="006F5F38" w:rsidRPr="006F5F38" w14:paraId="2501F022" w14:textId="77777777" w:rsidTr="006F5F38">
        <w:tc>
          <w:tcPr>
            <w:tcW w:w="1364" w:type="dxa"/>
            <w:tcBorders>
              <w:top w:val="single" w:sz="6" w:space="0" w:color="000000"/>
              <w:left w:val="single" w:sz="8" w:space="0" w:color="000000"/>
              <w:bottom w:val="single" w:sz="6" w:space="0" w:color="000000"/>
              <w:right w:val="single" w:sz="6" w:space="0" w:color="000000"/>
            </w:tcBorders>
            <w:hideMark/>
          </w:tcPr>
          <w:p w14:paraId="0CC33C07"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21" w:name="_1ci93xb"/>
            <w:bookmarkStart w:id="22" w:name="_2xcytpi"/>
            <w:bookmarkEnd w:id="21"/>
            <w:bookmarkEnd w:id="22"/>
            <w:r w:rsidRPr="006F5F38">
              <w:rPr>
                <w:rFonts w:ascii="Arial" w:eastAsia="Arial" w:hAnsi="Arial" w:cs="Arial"/>
                <w:color w:val="000000"/>
              </w:rPr>
              <w:t>2.3(a)</w:t>
            </w:r>
          </w:p>
        </w:tc>
        <w:tc>
          <w:tcPr>
            <w:tcW w:w="4444" w:type="dxa"/>
            <w:tcBorders>
              <w:top w:val="single" w:sz="6" w:space="0" w:color="000000"/>
              <w:left w:val="single" w:sz="6" w:space="0" w:color="000000"/>
              <w:bottom w:val="single" w:sz="6" w:space="0" w:color="000000"/>
              <w:right w:val="single" w:sz="6" w:space="0" w:color="000000"/>
            </w:tcBorders>
          </w:tcPr>
          <w:p w14:paraId="38E2A10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Regulation 57(3)</w:t>
            </w:r>
          </w:p>
          <w:p w14:paraId="6947494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lastRenderedPageBreak/>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p w14:paraId="6ED2FF2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c>
          <w:tcPr>
            <w:tcW w:w="3548" w:type="dxa"/>
            <w:tcBorders>
              <w:top w:val="single" w:sz="6" w:space="0" w:color="000000"/>
              <w:left w:val="single" w:sz="6" w:space="0" w:color="000000"/>
              <w:bottom w:val="single" w:sz="6" w:space="0" w:color="000000"/>
              <w:right w:val="single" w:sz="8" w:space="0" w:color="000000"/>
            </w:tcBorders>
          </w:tcPr>
          <w:p w14:paraId="2F94987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lastRenderedPageBreak/>
              <w:t xml:space="preserve">Yes </w:t>
            </w:r>
            <w:r w:rsidRPr="006F5F38">
              <w:rPr>
                <w:rFonts w:ascii="Segoe UI Symbol" w:eastAsia="Menlo Regular" w:hAnsi="Segoe UI Symbol" w:cs="Segoe UI Symbol"/>
                <w:color w:val="000000"/>
              </w:rPr>
              <w:t>☐</w:t>
            </w:r>
          </w:p>
          <w:p w14:paraId="72AA311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lastRenderedPageBreak/>
              <w:t xml:space="preserve">No   </w:t>
            </w:r>
            <w:r w:rsidRPr="006F5F38">
              <w:rPr>
                <w:rFonts w:ascii="Segoe UI Symbol" w:eastAsia="Menlo Regular" w:hAnsi="Segoe UI Symbol" w:cs="Segoe UI Symbol"/>
                <w:color w:val="000000"/>
              </w:rPr>
              <w:t>☐</w:t>
            </w:r>
          </w:p>
          <w:p w14:paraId="062A6F7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r w:rsidR="006F5F38" w:rsidRPr="006F5F38" w14:paraId="5FDA8058" w14:textId="77777777" w:rsidTr="006F5F38">
        <w:tc>
          <w:tcPr>
            <w:tcW w:w="1364" w:type="dxa"/>
            <w:tcBorders>
              <w:top w:val="single" w:sz="6" w:space="0" w:color="000000"/>
              <w:left w:val="single" w:sz="8" w:space="0" w:color="000000"/>
              <w:bottom w:val="single" w:sz="8" w:space="0" w:color="000000"/>
              <w:right w:val="single" w:sz="6" w:space="0" w:color="000000"/>
            </w:tcBorders>
            <w:hideMark/>
          </w:tcPr>
          <w:p w14:paraId="56661706"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23" w:name="_2bn6wsx"/>
            <w:bookmarkStart w:id="24" w:name="_3whwml4"/>
            <w:bookmarkEnd w:id="23"/>
            <w:bookmarkEnd w:id="24"/>
            <w:r w:rsidRPr="006F5F38">
              <w:rPr>
                <w:rFonts w:ascii="Arial" w:eastAsia="Arial" w:hAnsi="Arial" w:cs="Arial"/>
                <w:color w:val="000000"/>
              </w:rPr>
              <w:lastRenderedPageBreak/>
              <w:t>2.3(b)</w:t>
            </w:r>
          </w:p>
        </w:tc>
        <w:tc>
          <w:tcPr>
            <w:tcW w:w="4444" w:type="dxa"/>
            <w:tcBorders>
              <w:top w:val="single" w:sz="6" w:space="0" w:color="000000"/>
              <w:left w:val="single" w:sz="6" w:space="0" w:color="000000"/>
              <w:bottom w:val="single" w:sz="8" w:space="0" w:color="000000"/>
              <w:right w:val="single" w:sz="6" w:space="0" w:color="000000"/>
            </w:tcBorders>
            <w:hideMark/>
          </w:tcPr>
          <w:p w14:paraId="258E36B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you have answered yes to question 2.3(a), please provide further details. Please also confirm you have </w:t>
            </w:r>
            <w:proofErr w:type="gramStart"/>
            <w:r w:rsidRPr="006F5F38">
              <w:rPr>
                <w:rFonts w:ascii="Arial" w:eastAsia="Arial" w:hAnsi="Arial" w:cs="Arial"/>
                <w:color w:val="000000"/>
              </w:rPr>
              <w:t>paid, or</w:t>
            </w:r>
            <w:proofErr w:type="gramEnd"/>
            <w:r w:rsidRPr="006F5F38">
              <w:rPr>
                <w:rFonts w:ascii="Arial" w:eastAsia="Arial" w:hAnsi="Arial" w:cs="Arial"/>
                <w:color w:val="000000"/>
              </w:rPr>
              <w:t xml:space="preserve"> have entered into a binding arrangement with a view to paying, the outstanding sum including where applicable any accrued interest and/or fines.</w:t>
            </w:r>
          </w:p>
        </w:tc>
        <w:tc>
          <w:tcPr>
            <w:tcW w:w="3548" w:type="dxa"/>
            <w:tcBorders>
              <w:top w:val="single" w:sz="6" w:space="0" w:color="000000"/>
              <w:left w:val="single" w:sz="6" w:space="0" w:color="000000"/>
              <w:bottom w:val="single" w:sz="8" w:space="0" w:color="000000"/>
              <w:right w:val="single" w:sz="8" w:space="0" w:color="000000"/>
            </w:tcBorders>
          </w:tcPr>
          <w:p w14:paraId="5BD6F0A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bl>
    <w:p w14:paraId="5C7A95B8" w14:textId="77777777" w:rsidR="006F5F38" w:rsidRPr="006F5F38" w:rsidRDefault="006F5F38" w:rsidP="006F5F38">
      <w:pPr>
        <w:spacing w:line="256" w:lineRule="auto"/>
        <w:rPr>
          <w:rFonts w:ascii="Times New Roman" w:eastAsia="Times New Roman" w:hAnsi="Times New Roman" w:cs="Times New Roman"/>
          <w:color w:val="000000"/>
          <w:sz w:val="24"/>
          <w:szCs w:val="24"/>
        </w:rPr>
      </w:pPr>
      <w:r w:rsidRPr="006F5F38">
        <w:rPr>
          <w:rFonts w:ascii="Arial" w:eastAsia="Arial" w:hAnsi="Arial" w:cs="Arial"/>
          <w:color w:val="000000"/>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p w14:paraId="65CEA74E" w14:textId="77777777" w:rsidR="006F5F38" w:rsidRPr="006F5F38" w:rsidRDefault="006F5F38" w:rsidP="006F5F38">
      <w:pPr>
        <w:spacing w:line="256" w:lineRule="auto"/>
        <w:rPr>
          <w:rFonts w:ascii="Times New Roman" w:eastAsia="Times New Roman" w:hAnsi="Times New Roman" w:cs="Times New Roman"/>
          <w:color w:val="000000"/>
          <w:sz w:val="24"/>
          <w:szCs w:val="24"/>
        </w:rPr>
      </w:pPr>
    </w:p>
    <w:tbl>
      <w:tblPr>
        <w:tblW w:w="9345"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30"/>
        <w:gridCol w:w="4571"/>
        <w:gridCol w:w="3544"/>
      </w:tblGrid>
      <w:tr w:rsidR="006F5F38" w:rsidRPr="006F5F38" w14:paraId="170BD177" w14:textId="77777777" w:rsidTr="00123694">
        <w:trPr>
          <w:trHeight w:val="400"/>
        </w:trPr>
        <w:tc>
          <w:tcPr>
            <w:tcW w:w="1230" w:type="dxa"/>
            <w:tcBorders>
              <w:top w:val="single" w:sz="8" w:space="0" w:color="000000"/>
              <w:left w:val="single" w:sz="8" w:space="0" w:color="000000"/>
              <w:bottom w:val="single" w:sz="6" w:space="0" w:color="000000"/>
              <w:right w:val="single" w:sz="6" w:space="0" w:color="000000"/>
            </w:tcBorders>
            <w:shd w:val="clear" w:color="auto" w:fill="CCFFFF"/>
            <w:hideMark/>
          </w:tcPr>
          <w:p w14:paraId="4231060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Section 3</w:t>
            </w:r>
          </w:p>
        </w:tc>
        <w:tc>
          <w:tcPr>
            <w:tcW w:w="8115" w:type="dxa"/>
            <w:gridSpan w:val="2"/>
            <w:tcBorders>
              <w:top w:val="single" w:sz="8" w:space="0" w:color="000000"/>
              <w:left w:val="single" w:sz="6" w:space="0" w:color="000000"/>
              <w:bottom w:val="single" w:sz="6" w:space="0" w:color="000000"/>
              <w:right w:val="single" w:sz="8" w:space="0" w:color="000000"/>
            </w:tcBorders>
            <w:shd w:val="clear" w:color="auto" w:fill="CCFFFF"/>
            <w:hideMark/>
          </w:tcPr>
          <w:p w14:paraId="6DC0C32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Grounds for discretionary exclusion </w:t>
            </w:r>
          </w:p>
        </w:tc>
      </w:tr>
      <w:tr w:rsidR="006F5F38" w:rsidRPr="006F5F38" w14:paraId="76451D8D" w14:textId="77777777" w:rsidTr="00123694">
        <w:trPr>
          <w:trHeight w:val="400"/>
        </w:trPr>
        <w:tc>
          <w:tcPr>
            <w:tcW w:w="1230" w:type="dxa"/>
            <w:tcBorders>
              <w:top w:val="single" w:sz="6" w:space="0" w:color="000000"/>
              <w:left w:val="single" w:sz="8" w:space="0" w:color="000000"/>
              <w:bottom w:val="single" w:sz="6" w:space="0" w:color="000000"/>
              <w:right w:val="single" w:sz="6" w:space="0" w:color="000000"/>
            </w:tcBorders>
            <w:shd w:val="clear" w:color="auto" w:fill="CCFFFF"/>
          </w:tcPr>
          <w:p w14:paraId="3B6F867E" w14:textId="77777777" w:rsidR="006F5F38" w:rsidRPr="006F5F38" w:rsidRDefault="006F5F38" w:rsidP="006F5F38">
            <w:pPr>
              <w:spacing w:before="100" w:after="0" w:line="240" w:lineRule="auto"/>
              <w:ind w:right="306"/>
              <w:rPr>
                <w:rFonts w:ascii="Times New Roman" w:eastAsia="Times New Roman" w:hAnsi="Times New Roman" w:cs="Times New Roman"/>
                <w:color w:val="000000"/>
                <w:sz w:val="24"/>
                <w:szCs w:val="24"/>
              </w:rPr>
            </w:pPr>
          </w:p>
        </w:tc>
        <w:tc>
          <w:tcPr>
            <w:tcW w:w="4571" w:type="dxa"/>
            <w:tcBorders>
              <w:top w:val="single" w:sz="6" w:space="0" w:color="000000"/>
              <w:left w:val="single" w:sz="6" w:space="0" w:color="000000"/>
              <w:bottom w:val="single" w:sz="6" w:space="0" w:color="000000"/>
              <w:right w:val="single" w:sz="6" w:space="0" w:color="000000"/>
            </w:tcBorders>
            <w:shd w:val="clear" w:color="auto" w:fill="CCFFFF"/>
            <w:hideMark/>
          </w:tcPr>
          <w:p w14:paraId="40875575" w14:textId="77777777" w:rsidR="006F5F38" w:rsidRPr="006F5F38" w:rsidRDefault="006F5F38" w:rsidP="006F5F38">
            <w:pPr>
              <w:spacing w:before="100" w:after="0" w:line="240" w:lineRule="auto"/>
              <w:ind w:right="306"/>
              <w:jc w:val="both"/>
              <w:rPr>
                <w:rFonts w:ascii="Times New Roman" w:eastAsia="Times New Roman" w:hAnsi="Times New Roman" w:cs="Times New Roman"/>
                <w:color w:val="000000"/>
                <w:sz w:val="24"/>
                <w:szCs w:val="24"/>
              </w:rPr>
            </w:pPr>
            <w:r w:rsidRPr="006F5F38">
              <w:rPr>
                <w:rFonts w:ascii="Arial" w:eastAsia="Arial" w:hAnsi="Arial" w:cs="Arial"/>
                <w:color w:val="000000"/>
              </w:rPr>
              <w:t>Question</w:t>
            </w:r>
          </w:p>
        </w:tc>
        <w:tc>
          <w:tcPr>
            <w:tcW w:w="3544" w:type="dxa"/>
            <w:tcBorders>
              <w:top w:val="single" w:sz="6" w:space="0" w:color="000000"/>
              <w:left w:val="single" w:sz="6" w:space="0" w:color="000000"/>
              <w:bottom w:val="single" w:sz="6" w:space="0" w:color="000000"/>
              <w:right w:val="single" w:sz="8" w:space="0" w:color="000000"/>
            </w:tcBorders>
            <w:shd w:val="clear" w:color="auto" w:fill="CCFFFF"/>
            <w:hideMark/>
          </w:tcPr>
          <w:p w14:paraId="22E6407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Response</w:t>
            </w:r>
          </w:p>
        </w:tc>
      </w:tr>
      <w:tr w:rsidR="006F5F38" w:rsidRPr="006F5F38" w14:paraId="05F6E62D" w14:textId="77777777" w:rsidTr="00123694">
        <w:trPr>
          <w:trHeight w:val="400"/>
        </w:trPr>
        <w:tc>
          <w:tcPr>
            <w:tcW w:w="1230" w:type="dxa"/>
            <w:tcBorders>
              <w:top w:val="single" w:sz="6" w:space="0" w:color="000000"/>
              <w:left w:val="single" w:sz="8" w:space="0" w:color="000000"/>
              <w:bottom w:val="single" w:sz="6" w:space="0" w:color="000000"/>
              <w:right w:val="single" w:sz="6" w:space="0" w:color="000000"/>
            </w:tcBorders>
            <w:hideMark/>
          </w:tcPr>
          <w:p w14:paraId="548BAD1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w:t>
            </w:r>
          </w:p>
        </w:tc>
        <w:tc>
          <w:tcPr>
            <w:tcW w:w="8115" w:type="dxa"/>
            <w:gridSpan w:val="2"/>
            <w:tcBorders>
              <w:top w:val="single" w:sz="6" w:space="0" w:color="000000"/>
              <w:left w:val="single" w:sz="6" w:space="0" w:color="000000"/>
              <w:bottom w:val="single" w:sz="6" w:space="0" w:color="000000"/>
              <w:right w:val="single" w:sz="8" w:space="0" w:color="000000"/>
            </w:tcBorders>
            <w:hideMark/>
          </w:tcPr>
          <w:p w14:paraId="0D7D64B1"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b/>
                <w:color w:val="000000"/>
              </w:rPr>
              <w:t>Regulation 57 (8)</w:t>
            </w:r>
          </w:p>
          <w:p w14:paraId="1E8C996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The detailed grounds for discretionary exclusion of an organisation are set out on this </w:t>
            </w:r>
            <w:hyperlink r:id="rId10" w:history="1">
              <w:r w:rsidRPr="006F5F38">
                <w:rPr>
                  <w:rFonts w:ascii="Times New Roman" w:eastAsia="Arial" w:hAnsi="Times New Roman" w:cs="Times New Roman"/>
                  <w:color w:val="0000FF"/>
                  <w:u w:val="single"/>
                </w:rPr>
                <w:t>webpage</w:t>
              </w:r>
            </w:hyperlink>
            <w:r w:rsidRPr="006F5F38">
              <w:rPr>
                <w:rFonts w:ascii="Arial" w:eastAsia="Arial" w:hAnsi="Arial" w:cs="Arial"/>
                <w:color w:val="000000"/>
              </w:rPr>
              <w:t xml:space="preserve">, which should be referred to before completing these questions. </w:t>
            </w:r>
          </w:p>
          <w:p w14:paraId="12E568E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indicate if, within the past three years, anywhere in the world any of the following situations have applied to you, your organisation or any other person who has powers of representation, decision or control in the organisation.</w:t>
            </w:r>
          </w:p>
        </w:tc>
      </w:tr>
      <w:tr w:rsidR="006F5F38" w:rsidRPr="006F5F38" w14:paraId="0AE8C03A" w14:textId="77777777" w:rsidTr="00123694">
        <w:tc>
          <w:tcPr>
            <w:tcW w:w="1230" w:type="dxa"/>
            <w:tcBorders>
              <w:top w:val="single" w:sz="6" w:space="0" w:color="000000"/>
              <w:left w:val="single" w:sz="8" w:space="0" w:color="000000"/>
              <w:bottom w:val="single" w:sz="6" w:space="0" w:color="000000"/>
              <w:right w:val="single" w:sz="6" w:space="0" w:color="000000"/>
            </w:tcBorders>
          </w:tcPr>
          <w:p w14:paraId="6BE907EA" w14:textId="77777777" w:rsidR="006F5F38" w:rsidRPr="006F5F38" w:rsidRDefault="006F5F38" w:rsidP="006F5F38">
            <w:pPr>
              <w:tabs>
                <w:tab w:val="left" w:pos="0"/>
              </w:tabs>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3.1(a)</w:t>
            </w:r>
          </w:p>
          <w:p w14:paraId="65E1855B" w14:textId="77777777" w:rsidR="006F5F38" w:rsidRPr="006F5F38" w:rsidRDefault="006F5F38" w:rsidP="006F5F38">
            <w:pPr>
              <w:tabs>
                <w:tab w:val="left" w:pos="0"/>
              </w:tabs>
              <w:spacing w:after="0" w:line="240" w:lineRule="auto"/>
              <w:jc w:val="both"/>
              <w:rPr>
                <w:rFonts w:ascii="Times New Roman" w:eastAsia="Times New Roman" w:hAnsi="Times New Roman" w:cs="Times New Roman"/>
                <w:color w:val="000000"/>
                <w:sz w:val="24"/>
                <w:szCs w:val="24"/>
              </w:rPr>
            </w:pPr>
          </w:p>
          <w:p w14:paraId="17C5DCE3" w14:textId="77777777" w:rsidR="006F5F38" w:rsidRPr="006F5F38" w:rsidRDefault="006F5F38" w:rsidP="006F5F38">
            <w:pPr>
              <w:tabs>
                <w:tab w:val="left" w:pos="0"/>
              </w:tabs>
              <w:spacing w:after="0" w:line="240" w:lineRule="auto"/>
              <w:jc w:val="both"/>
              <w:rPr>
                <w:rFonts w:ascii="Times New Roman" w:eastAsia="Times New Roman" w:hAnsi="Times New Roman" w:cs="Times New Roman"/>
                <w:color w:val="000000"/>
                <w:sz w:val="24"/>
                <w:szCs w:val="24"/>
              </w:rPr>
            </w:pPr>
          </w:p>
        </w:tc>
        <w:tc>
          <w:tcPr>
            <w:tcW w:w="4571" w:type="dxa"/>
            <w:tcBorders>
              <w:top w:val="single" w:sz="6" w:space="0" w:color="000000"/>
              <w:left w:val="single" w:sz="6" w:space="0" w:color="000000"/>
              <w:bottom w:val="single" w:sz="6" w:space="0" w:color="000000"/>
              <w:right w:val="single" w:sz="6" w:space="0" w:color="000000"/>
            </w:tcBorders>
            <w:hideMark/>
          </w:tcPr>
          <w:p w14:paraId="1CB7A85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Breach of environmental obligations? </w:t>
            </w:r>
          </w:p>
        </w:tc>
        <w:tc>
          <w:tcPr>
            <w:tcW w:w="3544" w:type="dxa"/>
            <w:tcBorders>
              <w:top w:val="single" w:sz="6" w:space="0" w:color="000000"/>
              <w:left w:val="single" w:sz="6" w:space="0" w:color="000000"/>
              <w:bottom w:val="single" w:sz="6" w:space="0" w:color="000000"/>
              <w:right w:val="single" w:sz="8" w:space="0" w:color="000000"/>
            </w:tcBorders>
            <w:hideMark/>
          </w:tcPr>
          <w:p w14:paraId="4CC2BE9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661699A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0C11334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1B80CF0D" w14:textId="77777777" w:rsidTr="00123694">
        <w:tc>
          <w:tcPr>
            <w:tcW w:w="1230" w:type="dxa"/>
            <w:tcBorders>
              <w:top w:val="single" w:sz="6" w:space="0" w:color="000000"/>
              <w:left w:val="single" w:sz="8" w:space="0" w:color="000000"/>
              <w:bottom w:val="single" w:sz="6" w:space="0" w:color="000000"/>
              <w:right w:val="single" w:sz="6" w:space="0" w:color="000000"/>
            </w:tcBorders>
            <w:hideMark/>
          </w:tcPr>
          <w:p w14:paraId="1E23229A" w14:textId="77777777" w:rsidR="006F5F38" w:rsidRPr="006F5F38" w:rsidRDefault="006F5F38" w:rsidP="006F5F38">
            <w:pPr>
              <w:tabs>
                <w:tab w:val="left" w:pos="0"/>
              </w:tabs>
              <w:spacing w:after="0" w:line="240" w:lineRule="auto"/>
              <w:jc w:val="both"/>
              <w:rPr>
                <w:rFonts w:ascii="Times New Roman" w:eastAsia="Times New Roman" w:hAnsi="Times New Roman" w:cs="Times New Roman"/>
                <w:color w:val="000000"/>
                <w:sz w:val="24"/>
                <w:szCs w:val="24"/>
              </w:rPr>
            </w:pPr>
            <w:bookmarkStart w:id="25" w:name="_3as4poj"/>
            <w:bookmarkStart w:id="26" w:name="_qsh70q"/>
            <w:bookmarkEnd w:id="25"/>
            <w:bookmarkEnd w:id="26"/>
            <w:r w:rsidRPr="006F5F38">
              <w:rPr>
                <w:rFonts w:ascii="Arial" w:eastAsia="Arial" w:hAnsi="Arial" w:cs="Arial"/>
                <w:color w:val="000000"/>
              </w:rPr>
              <w:t>3.1 (b)</w:t>
            </w:r>
          </w:p>
        </w:tc>
        <w:tc>
          <w:tcPr>
            <w:tcW w:w="4571" w:type="dxa"/>
            <w:tcBorders>
              <w:top w:val="single" w:sz="6" w:space="0" w:color="000000"/>
              <w:left w:val="single" w:sz="6" w:space="0" w:color="000000"/>
              <w:bottom w:val="single" w:sz="6" w:space="0" w:color="000000"/>
              <w:right w:val="single" w:sz="6" w:space="0" w:color="000000"/>
            </w:tcBorders>
            <w:hideMark/>
          </w:tcPr>
          <w:p w14:paraId="44F323E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Breach of social obligations?  </w:t>
            </w:r>
          </w:p>
        </w:tc>
        <w:tc>
          <w:tcPr>
            <w:tcW w:w="3544" w:type="dxa"/>
            <w:tcBorders>
              <w:top w:val="single" w:sz="6" w:space="0" w:color="000000"/>
              <w:left w:val="single" w:sz="6" w:space="0" w:color="000000"/>
              <w:bottom w:val="single" w:sz="6" w:space="0" w:color="000000"/>
              <w:right w:val="single" w:sz="8" w:space="0" w:color="000000"/>
            </w:tcBorders>
            <w:hideMark/>
          </w:tcPr>
          <w:p w14:paraId="3EB4D9A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3B0E2D1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29E3996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06D3FD57" w14:textId="77777777" w:rsidTr="00123694">
        <w:tc>
          <w:tcPr>
            <w:tcW w:w="1230" w:type="dxa"/>
            <w:tcBorders>
              <w:top w:val="single" w:sz="6" w:space="0" w:color="000000"/>
              <w:left w:val="single" w:sz="8" w:space="0" w:color="000000"/>
              <w:bottom w:val="single" w:sz="6" w:space="0" w:color="000000"/>
              <w:right w:val="single" w:sz="6" w:space="0" w:color="000000"/>
            </w:tcBorders>
            <w:hideMark/>
          </w:tcPr>
          <w:p w14:paraId="3793D5E7" w14:textId="77777777" w:rsidR="006F5F38" w:rsidRPr="006F5F38" w:rsidRDefault="006F5F38" w:rsidP="006F5F38">
            <w:pPr>
              <w:tabs>
                <w:tab w:val="left" w:pos="0"/>
              </w:tabs>
              <w:spacing w:after="0" w:line="240" w:lineRule="auto"/>
              <w:jc w:val="both"/>
              <w:rPr>
                <w:rFonts w:ascii="Times New Roman" w:eastAsia="Times New Roman" w:hAnsi="Times New Roman" w:cs="Times New Roman"/>
                <w:color w:val="000000"/>
                <w:sz w:val="24"/>
                <w:szCs w:val="24"/>
              </w:rPr>
            </w:pPr>
            <w:bookmarkStart w:id="27" w:name="_49x2ik5"/>
            <w:bookmarkStart w:id="28" w:name="_1pxezwc"/>
            <w:bookmarkEnd w:id="27"/>
            <w:bookmarkEnd w:id="28"/>
            <w:r w:rsidRPr="006F5F38">
              <w:rPr>
                <w:rFonts w:ascii="Arial" w:eastAsia="Arial" w:hAnsi="Arial" w:cs="Arial"/>
                <w:color w:val="000000"/>
              </w:rPr>
              <w:t>3.1 (c)</w:t>
            </w:r>
          </w:p>
        </w:tc>
        <w:tc>
          <w:tcPr>
            <w:tcW w:w="4571" w:type="dxa"/>
            <w:tcBorders>
              <w:top w:val="single" w:sz="6" w:space="0" w:color="000000"/>
              <w:left w:val="single" w:sz="6" w:space="0" w:color="000000"/>
              <w:bottom w:val="single" w:sz="6" w:space="0" w:color="000000"/>
              <w:right w:val="single" w:sz="6" w:space="0" w:color="000000"/>
            </w:tcBorders>
            <w:hideMark/>
          </w:tcPr>
          <w:p w14:paraId="3D81D0E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Breach of labour law obligations? </w:t>
            </w:r>
          </w:p>
        </w:tc>
        <w:tc>
          <w:tcPr>
            <w:tcW w:w="3544" w:type="dxa"/>
            <w:tcBorders>
              <w:top w:val="single" w:sz="6" w:space="0" w:color="000000"/>
              <w:left w:val="single" w:sz="6" w:space="0" w:color="000000"/>
              <w:bottom w:val="single" w:sz="6" w:space="0" w:color="000000"/>
              <w:right w:val="single" w:sz="8" w:space="0" w:color="000000"/>
            </w:tcBorders>
            <w:hideMark/>
          </w:tcPr>
          <w:p w14:paraId="383789B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45AB88A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60A7221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50CA70BE" w14:textId="77777777" w:rsidTr="00123694">
        <w:tc>
          <w:tcPr>
            <w:tcW w:w="1230" w:type="dxa"/>
            <w:tcBorders>
              <w:top w:val="single" w:sz="6" w:space="0" w:color="000000"/>
              <w:left w:val="single" w:sz="8" w:space="0" w:color="000000"/>
              <w:bottom w:val="single" w:sz="6" w:space="0" w:color="000000"/>
              <w:right w:val="single" w:sz="6" w:space="0" w:color="000000"/>
            </w:tcBorders>
            <w:hideMark/>
          </w:tcPr>
          <w:p w14:paraId="0DAAA76F" w14:textId="77777777" w:rsidR="006F5F38" w:rsidRPr="006F5F38" w:rsidRDefault="006F5F38" w:rsidP="006F5F38">
            <w:pPr>
              <w:tabs>
                <w:tab w:val="left" w:pos="743"/>
              </w:tabs>
              <w:spacing w:before="100" w:after="0" w:line="240" w:lineRule="auto"/>
              <w:jc w:val="both"/>
              <w:rPr>
                <w:rFonts w:ascii="Times New Roman" w:eastAsia="Times New Roman" w:hAnsi="Times New Roman" w:cs="Times New Roman"/>
                <w:color w:val="000000"/>
                <w:sz w:val="24"/>
                <w:szCs w:val="24"/>
              </w:rPr>
            </w:pPr>
            <w:bookmarkStart w:id="29" w:name="_147n2zr"/>
            <w:bookmarkStart w:id="30" w:name="_2p2csry"/>
            <w:bookmarkEnd w:id="29"/>
            <w:bookmarkEnd w:id="30"/>
            <w:r w:rsidRPr="006F5F38">
              <w:rPr>
                <w:rFonts w:ascii="Arial" w:eastAsia="Arial" w:hAnsi="Arial" w:cs="Arial"/>
                <w:color w:val="000000"/>
              </w:rPr>
              <w:t>3.1(d)</w:t>
            </w:r>
          </w:p>
        </w:tc>
        <w:tc>
          <w:tcPr>
            <w:tcW w:w="4571" w:type="dxa"/>
            <w:tcBorders>
              <w:top w:val="single" w:sz="6" w:space="0" w:color="000000"/>
              <w:left w:val="single" w:sz="6" w:space="0" w:color="000000"/>
              <w:bottom w:val="single" w:sz="6" w:space="0" w:color="000000"/>
              <w:right w:val="single" w:sz="6" w:space="0" w:color="000000"/>
            </w:tcBorders>
            <w:hideMark/>
          </w:tcPr>
          <w:p w14:paraId="66E602F9"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Bankrupt or is the subject of insolvency or winding-up proceedings, where the organisation’s assets are being administered by a liquidator or by the court, where it is in an arrangement with creditors, where its business activities are </w:t>
            </w:r>
            <w:proofErr w:type="gramStart"/>
            <w:r w:rsidRPr="006F5F38">
              <w:rPr>
                <w:rFonts w:ascii="Arial" w:eastAsia="Arial" w:hAnsi="Arial" w:cs="Arial"/>
                <w:color w:val="000000"/>
              </w:rPr>
              <w:t>suspended</w:t>
            </w:r>
            <w:proofErr w:type="gramEnd"/>
            <w:r w:rsidRPr="006F5F38">
              <w:rPr>
                <w:rFonts w:ascii="Arial" w:eastAsia="Arial" w:hAnsi="Arial" w:cs="Arial"/>
                <w:color w:val="000000"/>
              </w:rPr>
              <w:t xml:space="preserve"> or it is in any analogous situation arising from a similar </w:t>
            </w:r>
            <w:r w:rsidRPr="006F5F38">
              <w:rPr>
                <w:rFonts w:ascii="Arial" w:eastAsia="Arial" w:hAnsi="Arial" w:cs="Arial"/>
                <w:color w:val="000000"/>
              </w:rPr>
              <w:lastRenderedPageBreak/>
              <w:t>procedure under the laws and regulations of any State?</w:t>
            </w:r>
          </w:p>
        </w:tc>
        <w:tc>
          <w:tcPr>
            <w:tcW w:w="3544" w:type="dxa"/>
            <w:tcBorders>
              <w:top w:val="single" w:sz="6" w:space="0" w:color="000000"/>
              <w:left w:val="single" w:sz="6" w:space="0" w:color="000000"/>
              <w:bottom w:val="single" w:sz="6" w:space="0" w:color="000000"/>
              <w:right w:val="single" w:sz="8" w:space="0" w:color="000000"/>
            </w:tcBorders>
          </w:tcPr>
          <w:p w14:paraId="210CE66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lastRenderedPageBreak/>
              <w:t xml:space="preserve">Yes </w:t>
            </w:r>
            <w:r w:rsidRPr="006F5F38">
              <w:rPr>
                <w:rFonts w:ascii="Segoe UI Symbol" w:eastAsia="Menlo Regular" w:hAnsi="Segoe UI Symbol" w:cs="Segoe UI Symbol"/>
                <w:color w:val="000000"/>
              </w:rPr>
              <w:t>☐</w:t>
            </w:r>
          </w:p>
          <w:p w14:paraId="06EF85A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2DE77D7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p w14:paraId="24C5D6C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p w14:paraId="54CCD313"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r w:rsidR="006F5F38" w:rsidRPr="006F5F38" w14:paraId="394FA980" w14:textId="77777777" w:rsidTr="00123694">
        <w:trPr>
          <w:trHeight w:val="240"/>
        </w:trPr>
        <w:tc>
          <w:tcPr>
            <w:tcW w:w="1230" w:type="dxa"/>
            <w:tcBorders>
              <w:top w:val="single" w:sz="6" w:space="0" w:color="000000"/>
              <w:left w:val="single" w:sz="8" w:space="0" w:color="000000"/>
              <w:bottom w:val="single" w:sz="6" w:space="0" w:color="000000"/>
              <w:right w:val="single" w:sz="6" w:space="0" w:color="000000"/>
            </w:tcBorders>
            <w:hideMark/>
          </w:tcPr>
          <w:p w14:paraId="015417FF" w14:textId="77777777" w:rsidR="006F5F38" w:rsidRPr="006F5F38" w:rsidRDefault="006F5F38" w:rsidP="006F5F38">
            <w:pPr>
              <w:tabs>
                <w:tab w:val="left" w:pos="34"/>
              </w:tabs>
              <w:spacing w:before="100" w:after="0" w:line="240" w:lineRule="auto"/>
              <w:jc w:val="both"/>
              <w:rPr>
                <w:rFonts w:ascii="Times New Roman" w:eastAsia="Times New Roman" w:hAnsi="Times New Roman" w:cs="Times New Roman"/>
                <w:color w:val="000000"/>
                <w:sz w:val="24"/>
                <w:szCs w:val="24"/>
              </w:rPr>
            </w:pPr>
            <w:bookmarkStart w:id="31" w:name="_23ckvvd"/>
            <w:bookmarkStart w:id="32" w:name="_3o7alnk"/>
            <w:bookmarkEnd w:id="31"/>
            <w:bookmarkEnd w:id="32"/>
            <w:r w:rsidRPr="006F5F38">
              <w:rPr>
                <w:rFonts w:ascii="Arial" w:eastAsia="Arial" w:hAnsi="Arial" w:cs="Arial"/>
                <w:color w:val="000000"/>
              </w:rPr>
              <w:t>3.1(e)</w:t>
            </w:r>
          </w:p>
        </w:tc>
        <w:tc>
          <w:tcPr>
            <w:tcW w:w="4571" w:type="dxa"/>
            <w:tcBorders>
              <w:top w:val="single" w:sz="6" w:space="0" w:color="000000"/>
              <w:left w:val="single" w:sz="6" w:space="0" w:color="000000"/>
              <w:bottom w:val="single" w:sz="6" w:space="0" w:color="000000"/>
              <w:right w:val="single" w:sz="6" w:space="0" w:color="000000"/>
            </w:tcBorders>
            <w:hideMark/>
          </w:tcPr>
          <w:p w14:paraId="1229457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Guilty of grave professional misconduct?</w:t>
            </w:r>
          </w:p>
        </w:tc>
        <w:tc>
          <w:tcPr>
            <w:tcW w:w="3544" w:type="dxa"/>
            <w:tcBorders>
              <w:top w:val="single" w:sz="6" w:space="0" w:color="000000"/>
              <w:left w:val="single" w:sz="6" w:space="0" w:color="000000"/>
              <w:bottom w:val="single" w:sz="6" w:space="0" w:color="000000"/>
              <w:right w:val="single" w:sz="8" w:space="0" w:color="000000"/>
            </w:tcBorders>
            <w:hideMark/>
          </w:tcPr>
          <w:p w14:paraId="545B9A9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5945569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54180A4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3A8FDB45" w14:textId="77777777" w:rsidTr="00123694">
        <w:tc>
          <w:tcPr>
            <w:tcW w:w="1230" w:type="dxa"/>
            <w:tcBorders>
              <w:top w:val="single" w:sz="6" w:space="0" w:color="000000"/>
              <w:left w:val="single" w:sz="8" w:space="0" w:color="000000"/>
              <w:bottom w:val="single" w:sz="6" w:space="0" w:color="000000"/>
              <w:right w:val="single" w:sz="6" w:space="0" w:color="000000"/>
            </w:tcBorders>
            <w:hideMark/>
          </w:tcPr>
          <w:p w14:paraId="40266D9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33" w:name="_32hioqz"/>
            <w:bookmarkStart w:id="34" w:name="_ihv636"/>
            <w:bookmarkEnd w:id="33"/>
            <w:bookmarkEnd w:id="34"/>
            <w:r w:rsidRPr="006F5F38">
              <w:rPr>
                <w:rFonts w:ascii="Arial" w:eastAsia="Arial" w:hAnsi="Arial" w:cs="Arial"/>
                <w:color w:val="000000"/>
              </w:rPr>
              <w:t>3.1(f)</w:t>
            </w:r>
          </w:p>
        </w:tc>
        <w:tc>
          <w:tcPr>
            <w:tcW w:w="4571" w:type="dxa"/>
            <w:tcBorders>
              <w:top w:val="single" w:sz="6" w:space="0" w:color="000000"/>
              <w:left w:val="single" w:sz="6" w:space="0" w:color="000000"/>
              <w:bottom w:val="single" w:sz="6" w:space="0" w:color="000000"/>
              <w:right w:val="single" w:sz="6" w:space="0" w:color="000000"/>
            </w:tcBorders>
            <w:hideMark/>
          </w:tcPr>
          <w:p w14:paraId="1D4613E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Entered into agreements with other economic operators aimed at distorting competition?</w:t>
            </w:r>
          </w:p>
        </w:tc>
        <w:tc>
          <w:tcPr>
            <w:tcW w:w="3544" w:type="dxa"/>
            <w:tcBorders>
              <w:top w:val="single" w:sz="6" w:space="0" w:color="000000"/>
              <w:left w:val="single" w:sz="6" w:space="0" w:color="000000"/>
              <w:bottom w:val="single" w:sz="6" w:space="0" w:color="000000"/>
              <w:right w:val="single" w:sz="8" w:space="0" w:color="000000"/>
            </w:tcBorders>
            <w:hideMark/>
          </w:tcPr>
          <w:p w14:paraId="2475DED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58F346E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07F419D6"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5BF42DA8" w14:textId="77777777" w:rsidTr="00123694">
        <w:tc>
          <w:tcPr>
            <w:tcW w:w="1230" w:type="dxa"/>
            <w:tcBorders>
              <w:top w:val="single" w:sz="6" w:space="0" w:color="000000"/>
              <w:left w:val="single" w:sz="8" w:space="0" w:color="000000"/>
              <w:bottom w:val="single" w:sz="6" w:space="0" w:color="000000"/>
              <w:right w:val="single" w:sz="6" w:space="0" w:color="000000"/>
            </w:tcBorders>
            <w:hideMark/>
          </w:tcPr>
          <w:p w14:paraId="3BDBA63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35" w:name="_41mghml"/>
            <w:bookmarkStart w:id="36" w:name="_1hmsyys"/>
            <w:bookmarkEnd w:id="35"/>
            <w:bookmarkEnd w:id="36"/>
            <w:r w:rsidRPr="006F5F38">
              <w:rPr>
                <w:rFonts w:ascii="Arial" w:eastAsia="Arial" w:hAnsi="Arial" w:cs="Arial"/>
                <w:color w:val="000000"/>
              </w:rPr>
              <w:t>3.1(g)</w:t>
            </w:r>
          </w:p>
        </w:tc>
        <w:tc>
          <w:tcPr>
            <w:tcW w:w="4571" w:type="dxa"/>
            <w:tcBorders>
              <w:top w:val="single" w:sz="6" w:space="0" w:color="000000"/>
              <w:left w:val="single" w:sz="6" w:space="0" w:color="000000"/>
              <w:bottom w:val="single" w:sz="6" w:space="0" w:color="000000"/>
              <w:right w:val="single" w:sz="6" w:space="0" w:color="000000"/>
            </w:tcBorders>
            <w:hideMark/>
          </w:tcPr>
          <w:p w14:paraId="7484054F"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Aware of any conflict of interest within the meaning of regulation 24 due to the participation in the procurement procedure?</w:t>
            </w:r>
          </w:p>
        </w:tc>
        <w:tc>
          <w:tcPr>
            <w:tcW w:w="3544" w:type="dxa"/>
            <w:tcBorders>
              <w:top w:val="single" w:sz="6" w:space="0" w:color="000000"/>
              <w:left w:val="single" w:sz="6" w:space="0" w:color="000000"/>
              <w:bottom w:val="single" w:sz="6" w:space="0" w:color="000000"/>
              <w:right w:val="single" w:sz="8" w:space="0" w:color="000000"/>
            </w:tcBorders>
            <w:hideMark/>
          </w:tcPr>
          <w:p w14:paraId="07CCA18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505DC5B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3877834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5CA95FA7" w14:textId="77777777" w:rsidTr="00123694">
        <w:tc>
          <w:tcPr>
            <w:tcW w:w="1230" w:type="dxa"/>
            <w:tcBorders>
              <w:top w:val="single" w:sz="6" w:space="0" w:color="000000"/>
              <w:left w:val="single" w:sz="8" w:space="0" w:color="000000"/>
              <w:bottom w:val="single" w:sz="6" w:space="0" w:color="000000"/>
              <w:right w:val="single" w:sz="6" w:space="0" w:color="000000"/>
            </w:tcBorders>
            <w:hideMark/>
          </w:tcPr>
          <w:p w14:paraId="41887154"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37" w:name="_vx1227"/>
            <w:bookmarkStart w:id="38" w:name="_2grqrue"/>
            <w:bookmarkEnd w:id="37"/>
            <w:bookmarkEnd w:id="38"/>
            <w:r w:rsidRPr="006F5F38">
              <w:rPr>
                <w:rFonts w:ascii="Arial" w:eastAsia="Arial" w:hAnsi="Arial" w:cs="Arial"/>
                <w:color w:val="000000"/>
              </w:rPr>
              <w:t>3.1(h)</w:t>
            </w:r>
          </w:p>
        </w:tc>
        <w:tc>
          <w:tcPr>
            <w:tcW w:w="4571" w:type="dxa"/>
            <w:tcBorders>
              <w:top w:val="single" w:sz="6" w:space="0" w:color="000000"/>
              <w:left w:val="single" w:sz="6" w:space="0" w:color="000000"/>
              <w:bottom w:val="single" w:sz="6" w:space="0" w:color="000000"/>
              <w:right w:val="single" w:sz="6" w:space="0" w:color="000000"/>
            </w:tcBorders>
            <w:hideMark/>
          </w:tcPr>
          <w:p w14:paraId="2A70818D"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Been involved in the preparation of the procurement procedure?</w:t>
            </w:r>
          </w:p>
        </w:tc>
        <w:tc>
          <w:tcPr>
            <w:tcW w:w="3544" w:type="dxa"/>
            <w:tcBorders>
              <w:top w:val="single" w:sz="6" w:space="0" w:color="000000"/>
              <w:left w:val="single" w:sz="6" w:space="0" w:color="000000"/>
              <w:bottom w:val="single" w:sz="6" w:space="0" w:color="000000"/>
              <w:right w:val="single" w:sz="8" w:space="0" w:color="000000"/>
            </w:tcBorders>
            <w:hideMark/>
          </w:tcPr>
          <w:p w14:paraId="3926D67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21FF523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5B0151B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1A078EA8" w14:textId="77777777" w:rsidTr="00123694">
        <w:tc>
          <w:tcPr>
            <w:tcW w:w="1230" w:type="dxa"/>
            <w:tcBorders>
              <w:top w:val="single" w:sz="6" w:space="0" w:color="000000"/>
              <w:left w:val="single" w:sz="8" w:space="0" w:color="000000"/>
              <w:bottom w:val="single" w:sz="6" w:space="0" w:color="000000"/>
              <w:right w:val="single" w:sz="6" w:space="0" w:color="000000"/>
            </w:tcBorders>
            <w:hideMark/>
          </w:tcPr>
          <w:p w14:paraId="68C77902"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bookmarkStart w:id="39" w:name="_1v1yuxt"/>
            <w:bookmarkStart w:id="40" w:name="_3fwokq0"/>
            <w:bookmarkEnd w:id="39"/>
            <w:bookmarkEnd w:id="40"/>
            <w:r w:rsidRPr="006F5F38">
              <w:rPr>
                <w:rFonts w:ascii="Arial" w:eastAsia="Arial" w:hAnsi="Arial" w:cs="Arial"/>
                <w:color w:val="000000"/>
              </w:rPr>
              <w:t>3.1(</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tc>
        <w:tc>
          <w:tcPr>
            <w:tcW w:w="4571" w:type="dxa"/>
            <w:tcBorders>
              <w:top w:val="single" w:sz="6" w:space="0" w:color="000000"/>
              <w:left w:val="single" w:sz="6" w:space="0" w:color="000000"/>
              <w:bottom w:val="single" w:sz="6" w:space="0" w:color="000000"/>
              <w:right w:val="single" w:sz="6" w:space="0" w:color="000000"/>
            </w:tcBorders>
            <w:hideMark/>
          </w:tcPr>
          <w:p w14:paraId="477A3EC8"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3544" w:type="dxa"/>
            <w:tcBorders>
              <w:top w:val="single" w:sz="6" w:space="0" w:color="000000"/>
              <w:left w:val="single" w:sz="6" w:space="0" w:color="000000"/>
              <w:bottom w:val="single" w:sz="6" w:space="0" w:color="000000"/>
              <w:right w:val="single" w:sz="8" w:space="0" w:color="000000"/>
            </w:tcBorders>
            <w:hideMark/>
          </w:tcPr>
          <w:p w14:paraId="37C75E9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7683A75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33B74CBC"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tc>
      </w:tr>
      <w:tr w:rsidR="006F5F38" w:rsidRPr="006F5F38" w14:paraId="4D4F4933" w14:textId="77777777" w:rsidTr="00123694">
        <w:trPr>
          <w:trHeight w:val="580"/>
        </w:trPr>
        <w:tc>
          <w:tcPr>
            <w:tcW w:w="1230" w:type="dxa"/>
            <w:tcBorders>
              <w:top w:val="single" w:sz="6" w:space="0" w:color="000000"/>
              <w:left w:val="single" w:sz="8" w:space="0" w:color="000000"/>
              <w:bottom w:val="single" w:sz="8" w:space="0" w:color="000000"/>
              <w:right w:val="single" w:sz="6" w:space="0" w:color="000000"/>
            </w:tcBorders>
          </w:tcPr>
          <w:p w14:paraId="2EF88C0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bookmarkStart w:id="41" w:name="_2u6wntf"/>
            <w:bookmarkStart w:id="42" w:name="_4f1mdlm"/>
            <w:bookmarkEnd w:id="41"/>
            <w:bookmarkEnd w:id="42"/>
            <w:r w:rsidRPr="006F5F38">
              <w:rPr>
                <w:rFonts w:ascii="Arial" w:eastAsia="Arial" w:hAnsi="Arial" w:cs="Arial"/>
                <w:color w:val="000000"/>
              </w:rPr>
              <w:t>3.1(j)</w:t>
            </w:r>
          </w:p>
          <w:p w14:paraId="102025C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C56499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3.1(j) - (</w:t>
            </w:r>
            <w:proofErr w:type="spellStart"/>
            <w:r w:rsidRPr="006F5F38">
              <w:rPr>
                <w:rFonts w:ascii="Arial" w:eastAsia="Arial" w:hAnsi="Arial" w:cs="Arial"/>
                <w:color w:val="000000"/>
              </w:rPr>
              <w:t>i</w:t>
            </w:r>
            <w:proofErr w:type="spellEnd"/>
            <w:r w:rsidRPr="006F5F38">
              <w:rPr>
                <w:rFonts w:ascii="Arial" w:eastAsia="Arial" w:hAnsi="Arial" w:cs="Arial"/>
                <w:color w:val="000000"/>
              </w:rPr>
              <w:t>)</w:t>
            </w:r>
          </w:p>
          <w:p w14:paraId="5551065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206CCFB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096A2582"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82DA74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1A76E10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5DA29C2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3.1(j) - (ii)</w:t>
            </w:r>
          </w:p>
          <w:p w14:paraId="424D9E9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6CA14E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0191643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1BDB06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3.1(j) –(iii)</w:t>
            </w:r>
          </w:p>
          <w:p w14:paraId="25260C6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FB6C9A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6263A7C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24290E8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5620486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3.1(j)-(iv)</w:t>
            </w:r>
          </w:p>
          <w:p w14:paraId="2F87A4E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01CE6FA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679D96C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23AD6274"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DA6BBA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c>
          <w:tcPr>
            <w:tcW w:w="4571" w:type="dxa"/>
            <w:tcBorders>
              <w:top w:val="single" w:sz="6" w:space="0" w:color="000000"/>
              <w:left w:val="single" w:sz="6" w:space="0" w:color="000000"/>
              <w:bottom w:val="single" w:sz="8" w:space="0" w:color="000000"/>
              <w:right w:val="single" w:sz="6" w:space="0" w:color="000000"/>
            </w:tcBorders>
          </w:tcPr>
          <w:p w14:paraId="107ADD4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Please answer the following statements</w:t>
            </w:r>
          </w:p>
          <w:p w14:paraId="5486AE5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DDA8A55"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The organisation is guilty of serious misrepresentation in supplying the information required for the verification of the absence of grounds for exclusion or the fulfilment of the selection criteria.</w:t>
            </w:r>
          </w:p>
          <w:p w14:paraId="53F9B31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2D58A63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The organisation has withheld such information.</w:t>
            </w:r>
          </w:p>
          <w:p w14:paraId="3CED678B"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7AAA17F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6A670C3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 The organisation is not able to submit supporting documents required under regulation 59 of the Public Contracts Regulations 2015.</w:t>
            </w:r>
          </w:p>
          <w:p w14:paraId="0E4D7D5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DCF46A1"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tc>
        <w:tc>
          <w:tcPr>
            <w:tcW w:w="3544" w:type="dxa"/>
            <w:tcBorders>
              <w:top w:val="single" w:sz="6" w:space="0" w:color="000000"/>
              <w:left w:val="single" w:sz="6" w:space="0" w:color="000000"/>
              <w:bottom w:val="single" w:sz="8" w:space="0" w:color="000000"/>
              <w:right w:val="single" w:sz="8" w:space="0" w:color="000000"/>
            </w:tcBorders>
          </w:tcPr>
          <w:p w14:paraId="23D5734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p w14:paraId="4EB3DD4E"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653DDED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119BA2D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p w14:paraId="1AC31B2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9F5631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65E80EF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12944713"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5D774FB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p w14:paraId="453AC31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7A5B942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2650C3D0"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0374DC68"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p w14:paraId="35382D17"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4726A4B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308B019D"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Yes </w:t>
            </w:r>
            <w:r w:rsidRPr="006F5F38">
              <w:rPr>
                <w:rFonts w:ascii="Segoe UI Symbol" w:eastAsia="Menlo Regular" w:hAnsi="Segoe UI Symbol" w:cs="Segoe UI Symbol"/>
                <w:color w:val="000000"/>
              </w:rPr>
              <w:t>☐</w:t>
            </w:r>
          </w:p>
          <w:p w14:paraId="5FC9AFC9"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No   </w:t>
            </w:r>
            <w:r w:rsidRPr="006F5F38">
              <w:rPr>
                <w:rFonts w:ascii="Segoe UI Symbol" w:eastAsia="Menlo Regular" w:hAnsi="Segoe UI Symbol" w:cs="Segoe UI Symbol"/>
                <w:color w:val="000000"/>
              </w:rPr>
              <w:t>☐</w:t>
            </w:r>
          </w:p>
          <w:p w14:paraId="5769A45C"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w:t>
            </w:r>
            <w:proofErr w:type="gramStart"/>
            <w:r w:rsidRPr="006F5F38">
              <w:rPr>
                <w:rFonts w:ascii="Arial" w:eastAsia="Arial" w:hAnsi="Arial" w:cs="Arial"/>
                <w:color w:val="000000"/>
              </w:rPr>
              <w:t>Yes</w:t>
            </w:r>
            <w:proofErr w:type="gramEnd"/>
            <w:r w:rsidRPr="006F5F38">
              <w:rPr>
                <w:rFonts w:ascii="Arial" w:eastAsia="Arial" w:hAnsi="Arial" w:cs="Arial"/>
                <w:color w:val="000000"/>
              </w:rPr>
              <w:t xml:space="preserve"> please provide details at 3.2</w:t>
            </w:r>
          </w:p>
          <w:p w14:paraId="0AD33E4F"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p w14:paraId="650A0ADA" w14:textId="77777777" w:rsidR="006F5F38" w:rsidRPr="006F5F38" w:rsidRDefault="006F5F38" w:rsidP="006F5F38">
            <w:pPr>
              <w:spacing w:after="0" w:line="240" w:lineRule="auto"/>
              <w:jc w:val="both"/>
              <w:rPr>
                <w:rFonts w:ascii="Times New Roman" w:eastAsia="Times New Roman" w:hAnsi="Times New Roman" w:cs="Times New Roman"/>
                <w:color w:val="000000"/>
                <w:sz w:val="24"/>
                <w:szCs w:val="24"/>
              </w:rPr>
            </w:pPr>
          </w:p>
        </w:tc>
      </w:tr>
    </w:tbl>
    <w:p w14:paraId="75B81AF7" w14:textId="77777777" w:rsidR="006F5F38" w:rsidRPr="006F5F38" w:rsidRDefault="006F5F38" w:rsidP="006F5F38">
      <w:pPr>
        <w:widowControl w:val="0"/>
        <w:spacing w:after="0" w:line="276" w:lineRule="auto"/>
        <w:jc w:val="both"/>
        <w:rPr>
          <w:rFonts w:ascii="Times New Roman" w:eastAsia="Times New Roman" w:hAnsi="Times New Roman" w:cs="Times New Roman"/>
          <w:color w:val="000000"/>
          <w:sz w:val="24"/>
          <w:szCs w:val="24"/>
        </w:rPr>
      </w:pPr>
      <w:bookmarkStart w:id="43" w:name="_19c6y18"/>
      <w:bookmarkStart w:id="44" w:name="_3tbugp1"/>
      <w:bookmarkStart w:id="45" w:name="_28h4qwu"/>
      <w:bookmarkStart w:id="46" w:name="_nmf14n"/>
      <w:bookmarkEnd w:id="43"/>
      <w:bookmarkEnd w:id="44"/>
      <w:bookmarkEnd w:id="45"/>
      <w:bookmarkEnd w:id="46"/>
    </w:p>
    <w:tbl>
      <w:tblPr>
        <w:tblW w:w="9315"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6"/>
        <w:gridCol w:w="4518"/>
        <w:gridCol w:w="3541"/>
      </w:tblGrid>
      <w:tr w:rsidR="006F5F38" w:rsidRPr="006F5F38" w14:paraId="45D94B90" w14:textId="77777777" w:rsidTr="006F5F38">
        <w:tc>
          <w:tcPr>
            <w:tcW w:w="1257" w:type="dxa"/>
            <w:tcBorders>
              <w:top w:val="single" w:sz="8" w:space="0" w:color="000000"/>
              <w:left w:val="single" w:sz="8" w:space="0" w:color="000000"/>
              <w:bottom w:val="single" w:sz="8" w:space="0" w:color="000000"/>
              <w:right w:val="single" w:sz="6" w:space="0" w:color="000000"/>
            </w:tcBorders>
            <w:hideMark/>
          </w:tcPr>
          <w:p w14:paraId="32EF7615"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3.2</w:t>
            </w:r>
          </w:p>
        </w:tc>
        <w:tc>
          <w:tcPr>
            <w:tcW w:w="4521" w:type="dxa"/>
            <w:tcBorders>
              <w:top w:val="single" w:sz="8" w:space="0" w:color="000000"/>
              <w:left w:val="single" w:sz="6" w:space="0" w:color="000000"/>
              <w:bottom w:val="single" w:sz="8" w:space="0" w:color="000000"/>
              <w:right w:val="single" w:sz="6" w:space="0" w:color="000000"/>
            </w:tcBorders>
            <w:hideMark/>
          </w:tcPr>
          <w:p w14:paraId="2791E350"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r w:rsidRPr="006F5F38">
              <w:rPr>
                <w:rFonts w:ascii="Arial" w:eastAsia="Arial" w:hAnsi="Arial" w:cs="Arial"/>
                <w:color w:val="000000"/>
              </w:rPr>
              <w:t xml:space="preserve">If you have answered Yes to any of the above, explain what measures been taken to demonstrate the reliability of the organisation </w:t>
            </w:r>
            <w:r w:rsidRPr="006F5F38">
              <w:rPr>
                <w:rFonts w:ascii="Arial" w:eastAsia="Arial" w:hAnsi="Arial" w:cs="Arial"/>
                <w:color w:val="000000"/>
              </w:rPr>
              <w:lastRenderedPageBreak/>
              <w:t>despite the existence of a relevant ground for exclusion? (</w:t>
            </w:r>
            <w:proofErr w:type="spellStart"/>
            <w:r w:rsidRPr="006F5F38">
              <w:rPr>
                <w:rFonts w:ascii="Arial" w:eastAsia="Arial" w:hAnsi="Arial" w:cs="Arial"/>
                <w:color w:val="000000"/>
              </w:rPr>
              <w:t>Self Cleaning</w:t>
            </w:r>
            <w:proofErr w:type="spellEnd"/>
            <w:r w:rsidRPr="006F5F38">
              <w:rPr>
                <w:rFonts w:ascii="Arial" w:eastAsia="Arial" w:hAnsi="Arial" w:cs="Arial"/>
                <w:color w:val="000000"/>
              </w:rPr>
              <w:t>)</w:t>
            </w:r>
          </w:p>
        </w:tc>
        <w:tc>
          <w:tcPr>
            <w:tcW w:w="3544" w:type="dxa"/>
            <w:tcBorders>
              <w:top w:val="single" w:sz="8" w:space="0" w:color="000000"/>
              <w:left w:val="single" w:sz="6" w:space="0" w:color="000000"/>
              <w:bottom w:val="single" w:sz="8" w:space="0" w:color="000000"/>
              <w:right w:val="single" w:sz="8" w:space="0" w:color="000000"/>
            </w:tcBorders>
          </w:tcPr>
          <w:p w14:paraId="22CA4C2E" w14:textId="77777777" w:rsidR="006F5F38" w:rsidRPr="006F5F38" w:rsidRDefault="006F5F38" w:rsidP="006F5F38">
            <w:pPr>
              <w:spacing w:before="100" w:after="0" w:line="240" w:lineRule="auto"/>
              <w:jc w:val="both"/>
              <w:rPr>
                <w:rFonts w:ascii="Times New Roman" w:eastAsia="Times New Roman" w:hAnsi="Times New Roman" w:cs="Times New Roman"/>
                <w:color w:val="000000"/>
                <w:sz w:val="24"/>
                <w:szCs w:val="24"/>
              </w:rPr>
            </w:pPr>
          </w:p>
        </w:tc>
      </w:tr>
    </w:tbl>
    <w:p w14:paraId="62EEBB5F" w14:textId="77777777" w:rsidR="00A75E58" w:rsidRDefault="00A75E58" w:rsidP="00A75E58">
      <w:pPr>
        <w:pStyle w:val="Bullets"/>
        <w:numPr>
          <w:ilvl w:val="0"/>
          <w:numId w:val="0"/>
        </w:numPr>
        <w:spacing w:after="0" w:line="240" w:lineRule="auto"/>
        <w:ind w:left="360"/>
        <w:jc w:val="both"/>
        <w:rPr>
          <w:rFonts w:ascii="Verdana" w:hAnsi="Verdana"/>
          <w:sz w:val="22"/>
          <w:szCs w:val="22"/>
        </w:rPr>
      </w:pPr>
      <w:bookmarkStart w:id="47" w:name="_37m2jsg"/>
      <w:bookmarkEnd w:id="47"/>
    </w:p>
    <w:sectPr w:rsidR="00A75E5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964E9" w14:textId="77777777" w:rsidR="00D241B6" w:rsidRDefault="00D241B6" w:rsidP="006F5F38">
      <w:pPr>
        <w:spacing w:after="0" w:line="240" w:lineRule="auto"/>
      </w:pPr>
      <w:r>
        <w:separator/>
      </w:r>
    </w:p>
  </w:endnote>
  <w:endnote w:type="continuationSeparator" w:id="0">
    <w:p w14:paraId="35E958C5" w14:textId="77777777" w:rsidR="00D241B6" w:rsidRDefault="00D241B6" w:rsidP="006F5F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Grande">
    <w:altName w:val="Segoe UI"/>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enlo Regular">
    <w:altName w:val="Arial"/>
    <w:charset w:val="00"/>
    <w:family w:val="auto"/>
    <w:pitch w:val="variable"/>
    <w:sig w:usb0="00000000" w:usb1="D200F9FB" w:usb2="02000028" w:usb3="00000000" w:csb0="000001D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75578" w14:textId="77777777" w:rsidR="00D241B6" w:rsidRDefault="00D241B6" w:rsidP="006F5F38">
      <w:pPr>
        <w:spacing w:after="0" w:line="240" w:lineRule="auto"/>
      </w:pPr>
      <w:r>
        <w:separator/>
      </w:r>
    </w:p>
  </w:footnote>
  <w:footnote w:type="continuationSeparator" w:id="0">
    <w:p w14:paraId="0ED67A17" w14:textId="77777777" w:rsidR="00D241B6" w:rsidRDefault="00D241B6" w:rsidP="006F5F38">
      <w:pPr>
        <w:spacing w:after="0" w:line="240" w:lineRule="auto"/>
      </w:pPr>
      <w:r>
        <w:continuationSeparator/>
      </w:r>
    </w:p>
  </w:footnote>
  <w:footnote w:id="1">
    <w:p w14:paraId="121850C1" w14:textId="77777777" w:rsidR="00D241B6" w:rsidRDefault="00D241B6" w:rsidP="006F5F38">
      <w:pPr>
        <w:pStyle w:val="FootnoteText"/>
        <w:rPr>
          <w:rFonts w:ascii="Arial" w:hAnsi="Arial" w:cs="Arial"/>
          <w:sz w:val="20"/>
          <w:szCs w:val="20"/>
          <w:lang w:val="en-US"/>
        </w:rPr>
      </w:pPr>
      <w:r>
        <w:rPr>
          <w:rStyle w:val="FootnoteReference"/>
          <w:rFonts w:ascii="Arial" w:hAnsi="Arial" w:cs="Arial"/>
          <w:sz w:val="20"/>
          <w:szCs w:val="20"/>
        </w:rPr>
        <w:footnoteRef/>
      </w:r>
      <w:r>
        <w:rPr>
          <w:rFonts w:ascii="Arial" w:hAnsi="Arial" w:cs="Arial"/>
          <w:sz w:val="20"/>
          <w:szCs w:val="20"/>
        </w:rPr>
        <w:t xml:space="preserve"> </w:t>
      </w:r>
      <w:r>
        <w:rPr>
          <w:rFonts w:ascii="Arial" w:hAnsi="Arial" w:cs="Arial"/>
          <w:sz w:val="20"/>
          <w:szCs w:val="20"/>
          <w:lang w:val="en-US"/>
        </w:rPr>
        <w:t xml:space="preserve">For the list of exclusion please see </w:t>
      </w:r>
      <w:hyperlink r:id="rId1" w:history="1">
        <w:r>
          <w:rPr>
            <w:rStyle w:val="Hyperlink1"/>
            <w:rFonts w:eastAsia="Arial"/>
            <w:sz w:val="20"/>
            <w:szCs w:val="20"/>
            <w:lang w:val="en-US"/>
          </w:rPr>
          <w:t>https://www.gov.uk/government/uploads/system/uploads/attachment_data/file/551130/List_of_Mandatory_and_Discretionary_Exclusions.pdf</w:t>
        </w:r>
      </w:hyperlink>
    </w:p>
  </w:footnote>
  <w:footnote w:id="2">
    <w:p w14:paraId="49DEB7FB" w14:textId="77777777" w:rsidR="00D241B6" w:rsidRDefault="00D241B6" w:rsidP="006F5F38">
      <w:pPr>
        <w:pStyle w:val="Normal1"/>
      </w:pPr>
      <w:r>
        <w:rPr>
          <w:vertAlign w:val="superscript"/>
        </w:rPr>
        <w:footnoteRef/>
      </w:r>
      <w:r>
        <w:rPr>
          <w:rFonts w:ascii="Arial" w:eastAsia="Arial" w:hAnsi="Arial" w:cs="Arial"/>
          <w:sz w:val="20"/>
          <w:szCs w:val="20"/>
        </w:rPr>
        <w:t xml:space="preserve"> See PCR 2015 regulations 71 (8)-(9)</w:t>
      </w:r>
    </w:p>
  </w:footnote>
  <w:footnote w:id="3">
    <w:p w14:paraId="0044F70C" w14:textId="77777777" w:rsidR="00D241B6" w:rsidRDefault="00D241B6" w:rsidP="006F5F38">
      <w:pPr>
        <w:pStyle w:val="Normal1"/>
        <w:rPr>
          <w:rFonts w:ascii="Arial" w:hAnsi="Arial" w:cs="Arial"/>
          <w:sz w:val="20"/>
          <w:szCs w:val="20"/>
        </w:rPr>
      </w:pPr>
      <w:r>
        <w:rPr>
          <w:rFonts w:ascii="Arial" w:hAnsi="Arial" w:cs="Arial"/>
          <w:sz w:val="20"/>
          <w:szCs w:val="20"/>
          <w:vertAlign w:val="superscript"/>
        </w:rPr>
        <w:footnoteRef/>
      </w:r>
      <w:r>
        <w:rPr>
          <w:rFonts w:ascii="Arial" w:eastAsia="Arial" w:hAnsi="Arial" w:cs="Arial"/>
          <w:sz w:val="20"/>
          <w:szCs w:val="20"/>
        </w:rPr>
        <w:t xml:space="preserve"> See EU definition of SME </w:t>
      </w:r>
      <w:hyperlink r:id="rId2" w:history="1">
        <w:r>
          <w:rPr>
            <w:rStyle w:val="Hyperlink1"/>
            <w:rFonts w:eastAsia="Arial"/>
            <w:sz w:val="20"/>
            <w:szCs w:val="20"/>
          </w:rPr>
          <w:t>https://ec.europa.eu/growth/smes/business-friendly-environment/sme-definition_en</w:t>
        </w:r>
      </w:hyperlink>
    </w:p>
  </w:footnote>
  <w:footnote w:id="4">
    <w:p w14:paraId="70C6392F" w14:textId="77777777" w:rsidR="00D241B6" w:rsidRDefault="00D241B6" w:rsidP="006F5F38">
      <w:pPr>
        <w:pStyle w:val="Normal1"/>
        <w:rPr>
          <w:rFonts w:ascii="Arial" w:hAnsi="Arial" w:cs="Arial"/>
          <w:sz w:val="20"/>
          <w:szCs w:val="20"/>
        </w:rPr>
      </w:pPr>
      <w:r>
        <w:rPr>
          <w:rFonts w:ascii="Arial" w:hAnsi="Arial" w:cs="Arial"/>
          <w:sz w:val="20"/>
          <w:szCs w:val="20"/>
          <w:vertAlign w:val="superscript"/>
        </w:rPr>
        <w:footnoteRef/>
      </w:r>
      <w:r>
        <w:rPr>
          <w:rFonts w:ascii="Arial" w:hAnsi="Arial" w:cs="Arial"/>
          <w:sz w:val="20"/>
          <w:szCs w:val="20"/>
        </w:rPr>
        <w:t xml:space="preserve">  UK companies, </w:t>
      </w:r>
      <w:proofErr w:type="spellStart"/>
      <w:r>
        <w:rPr>
          <w:rFonts w:ascii="Arial" w:hAnsi="Arial" w:cs="Arial"/>
          <w:sz w:val="20"/>
          <w:szCs w:val="20"/>
        </w:rPr>
        <w:t>Societates</w:t>
      </w:r>
      <w:proofErr w:type="spellEnd"/>
      <w:r>
        <w:rPr>
          <w:rFonts w:ascii="Arial" w:hAnsi="Arial" w:cs="Arial"/>
          <w:sz w:val="20"/>
          <w:szCs w:val="20"/>
        </w:rPr>
        <w:t xml:space="preserve"> European (SEs) and limited liability partnerships (LLPs) will be required to identify and record the people who own or control their company. Companies, SEs and LLPs will need to keep a PSC </w:t>
      </w:r>
      <w:proofErr w:type="gramStart"/>
      <w:r>
        <w:rPr>
          <w:rFonts w:ascii="Arial" w:hAnsi="Arial" w:cs="Arial"/>
          <w:sz w:val="20"/>
          <w:szCs w:val="20"/>
        </w:rPr>
        <w:t>register, and</w:t>
      </w:r>
      <w:proofErr w:type="gramEnd"/>
      <w:r>
        <w:rPr>
          <w:rFonts w:ascii="Arial" w:hAnsi="Arial" w:cs="Arial"/>
          <w:sz w:val="20"/>
          <w:szCs w:val="20"/>
        </w:rPr>
        <w:t xml:space="preserve"> must file the PSC information with the central public register at Companies House. </w:t>
      </w:r>
      <w:hyperlink r:id="rId3" w:history="1">
        <w:r>
          <w:rPr>
            <w:rStyle w:val="Hyperlink1"/>
            <w:rFonts w:eastAsia="Arial"/>
            <w:color w:val="1155CC"/>
            <w:sz w:val="20"/>
            <w:szCs w:val="20"/>
          </w:rPr>
          <w:t>See PSC guidance</w:t>
        </w:r>
      </w:hyperlink>
      <w:r>
        <w:rPr>
          <w:rFonts w:ascii="Arial" w:hAnsi="Arial" w:cs="Arial"/>
          <w:sz w:val="20"/>
          <w:szCs w:val="20"/>
        </w:rPr>
        <w:t xml:space="preserve">. </w:t>
      </w:r>
    </w:p>
  </w:footnote>
  <w:footnote w:id="5">
    <w:p w14:paraId="7F8CB842" w14:textId="77777777" w:rsidR="00D241B6" w:rsidRDefault="00D241B6" w:rsidP="006F5F38">
      <w:pPr>
        <w:pStyle w:val="Normal1"/>
        <w:rPr>
          <w:rFonts w:ascii="Arial" w:hAnsi="Arial" w:cs="Arial"/>
          <w:sz w:val="20"/>
          <w:szCs w:val="20"/>
        </w:rPr>
      </w:pPr>
      <w:r>
        <w:rPr>
          <w:rFonts w:ascii="Arial" w:hAnsi="Arial" w:cs="Arial"/>
          <w:sz w:val="20"/>
          <w:szCs w:val="20"/>
          <w:vertAlign w:val="superscript"/>
        </w:rPr>
        <w:footnoteRef/>
      </w:r>
      <w:r>
        <w:rPr>
          <w:rFonts w:ascii="Arial" w:hAnsi="Arial" w:cs="Arial"/>
          <w:sz w:val="20"/>
          <w:szCs w:val="20"/>
        </w:rPr>
        <w:t xml:space="preserve"> Central Government contracting authorities should use this information to have the PSC information for the preferred supplier checked before award.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1" w15:restartNumberingAfterBreak="0">
    <w:nsid w:val="13206DCA"/>
    <w:multiLevelType w:val="multilevel"/>
    <w:tmpl w:val="4C2ED90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2" w15:restartNumberingAfterBreak="0">
    <w:nsid w:val="1EF00E3B"/>
    <w:multiLevelType w:val="multilevel"/>
    <w:tmpl w:val="53E04518"/>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3" w15:restartNumberingAfterBreak="0">
    <w:nsid w:val="21BE2905"/>
    <w:multiLevelType w:val="hybridMultilevel"/>
    <w:tmpl w:val="EB9C7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15:restartNumberingAfterBreak="0">
    <w:nsid w:val="3FBE1F3F"/>
    <w:multiLevelType w:val="hybridMultilevel"/>
    <w:tmpl w:val="BC4AE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BA1B89"/>
    <w:multiLevelType w:val="multilevel"/>
    <w:tmpl w:val="2EB6537E"/>
    <w:lvl w:ilvl="0">
      <w:start w:val="1"/>
      <w:numFmt w:val="bullet"/>
      <w:lvlText w:val="●"/>
      <w:lvlJc w:val="left"/>
      <w:pPr>
        <w:ind w:left="405" w:firstLine="45"/>
      </w:pPr>
      <w:rPr>
        <w:rFonts w:ascii="Arial" w:eastAsia="Arial" w:hAnsi="Arial" w:cs="Arial"/>
      </w:rPr>
    </w:lvl>
    <w:lvl w:ilvl="1">
      <w:start w:val="1"/>
      <w:numFmt w:val="bullet"/>
      <w:lvlText w:val="o"/>
      <w:lvlJc w:val="left"/>
      <w:pPr>
        <w:ind w:left="1125" w:firstLine="765"/>
      </w:pPr>
      <w:rPr>
        <w:rFonts w:ascii="Arial" w:eastAsia="Arial" w:hAnsi="Arial" w:cs="Arial"/>
      </w:rPr>
    </w:lvl>
    <w:lvl w:ilvl="2">
      <w:start w:val="1"/>
      <w:numFmt w:val="bullet"/>
      <w:lvlText w:val="▪"/>
      <w:lvlJc w:val="left"/>
      <w:pPr>
        <w:ind w:left="1845" w:firstLine="1485"/>
      </w:pPr>
      <w:rPr>
        <w:rFonts w:ascii="Arial" w:eastAsia="Arial" w:hAnsi="Arial" w:cs="Arial"/>
      </w:rPr>
    </w:lvl>
    <w:lvl w:ilvl="3">
      <w:start w:val="1"/>
      <w:numFmt w:val="bullet"/>
      <w:lvlText w:val="●"/>
      <w:lvlJc w:val="left"/>
      <w:pPr>
        <w:ind w:left="2565" w:firstLine="2205"/>
      </w:pPr>
      <w:rPr>
        <w:rFonts w:ascii="Arial" w:eastAsia="Arial" w:hAnsi="Arial" w:cs="Arial"/>
      </w:rPr>
    </w:lvl>
    <w:lvl w:ilvl="4">
      <w:start w:val="1"/>
      <w:numFmt w:val="bullet"/>
      <w:lvlText w:val="o"/>
      <w:lvlJc w:val="left"/>
      <w:pPr>
        <w:ind w:left="3285" w:firstLine="2925"/>
      </w:pPr>
      <w:rPr>
        <w:rFonts w:ascii="Arial" w:eastAsia="Arial" w:hAnsi="Arial" w:cs="Arial"/>
      </w:rPr>
    </w:lvl>
    <w:lvl w:ilvl="5">
      <w:start w:val="1"/>
      <w:numFmt w:val="bullet"/>
      <w:lvlText w:val="▪"/>
      <w:lvlJc w:val="left"/>
      <w:pPr>
        <w:ind w:left="4005" w:firstLine="3645"/>
      </w:pPr>
      <w:rPr>
        <w:rFonts w:ascii="Arial" w:eastAsia="Arial" w:hAnsi="Arial" w:cs="Arial"/>
      </w:rPr>
    </w:lvl>
    <w:lvl w:ilvl="6">
      <w:start w:val="1"/>
      <w:numFmt w:val="bullet"/>
      <w:lvlText w:val="●"/>
      <w:lvlJc w:val="left"/>
      <w:pPr>
        <w:ind w:left="4725" w:firstLine="4365"/>
      </w:pPr>
      <w:rPr>
        <w:rFonts w:ascii="Arial" w:eastAsia="Arial" w:hAnsi="Arial" w:cs="Arial"/>
      </w:rPr>
    </w:lvl>
    <w:lvl w:ilvl="7">
      <w:start w:val="1"/>
      <w:numFmt w:val="bullet"/>
      <w:lvlText w:val="o"/>
      <w:lvlJc w:val="left"/>
      <w:pPr>
        <w:ind w:left="5445" w:firstLine="5085"/>
      </w:pPr>
      <w:rPr>
        <w:rFonts w:ascii="Arial" w:eastAsia="Arial" w:hAnsi="Arial" w:cs="Arial"/>
      </w:rPr>
    </w:lvl>
    <w:lvl w:ilvl="8">
      <w:start w:val="1"/>
      <w:numFmt w:val="bullet"/>
      <w:lvlText w:val="▪"/>
      <w:lvlJc w:val="left"/>
      <w:pPr>
        <w:ind w:left="6165" w:firstLine="5805"/>
      </w:pPr>
      <w:rPr>
        <w:rFonts w:ascii="Arial" w:eastAsia="Arial" w:hAnsi="Arial" w:cs="Arial"/>
      </w:rPr>
    </w:lvl>
  </w:abstractNum>
  <w:abstractNum w:abstractNumId="7" w15:restartNumberingAfterBreak="0">
    <w:nsid w:val="523615FF"/>
    <w:multiLevelType w:val="multilevel"/>
    <w:tmpl w:val="385442C6"/>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8" w15:restartNumberingAfterBreak="0">
    <w:nsid w:val="53245B0F"/>
    <w:multiLevelType w:val="multilevel"/>
    <w:tmpl w:val="1C043BE2"/>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9" w15:restartNumberingAfterBreak="0">
    <w:nsid w:val="6DA77408"/>
    <w:multiLevelType w:val="multilevel"/>
    <w:tmpl w:val="33EEAB6A"/>
    <w:lvl w:ilvl="0">
      <w:start w:val="1"/>
      <w:numFmt w:val="bullet"/>
      <w:lvlText w:val="●"/>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10" w15:restartNumberingAfterBreak="0">
    <w:nsid w:val="6F641EB8"/>
    <w:multiLevelType w:val="hybridMultilevel"/>
    <w:tmpl w:val="36DCE404"/>
    <w:lvl w:ilvl="0" w:tplc="FFFFFFFF">
      <w:start w:val="1"/>
      <w:numFmt w:val="bullet"/>
      <w:pStyle w:val="Bullets"/>
      <w:lvlText w:val=""/>
      <w:lvlJc w:val="left"/>
      <w:pPr>
        <w:tabs>
          <w:tab w:val="num" w:pos="227"/>
        </w:tabs>
        <w:ind w:left="227" w:hanging="227"/>
      </w:pPr>
      <w:rPr>
        <w:rFonts w:ascii="Webdings" w:hAnsi="Webdings" w:hint="default"/>
        <w:color w:val="426BBA"/>
        <w:spacing w:val="0"/>
        <w:position w:val="3"/>
        <w:sz w:val="12"/>
        <w:szCs w:val="12"/>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7112034A"/>
    <w:multiLevelType w:val="multilevel"/>
    <w:tmpl w:val="DC681AEE"/>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12"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num w:numId="1" w16cid:durableId="154033835">
    <w:abstractNumId w:val="4"/>
  </w:num>
  <w:num w:numId="2" w16cid:durableId="148638779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50118211">
    <w:abstractNumId w:val="12"/>
  </w:num>
  <w:num w:numId="4" w16cid:durableId="8188809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63487495">
    <w:abstractNumId w:val="0"/>
  </w:num>
  <w:num w:numId="6" w16cid:durableId="1720325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82607233">
    <w:abstractNumId w:val="7"/>
  </w:num>
  <w:num w:numId="8" w16cid:durableId="1560749039">
    <w:abstractNumId w:val="7"/>
  </w:num>
  <w:num w:numId="9" w16cid:durableId="823014468">
    <w:abstractNumId w:val="2"/>
  </w:num>
  <w:num w:numId="10" w16cid:durableId="1608662583">
    <w:abstractNumId w:val="2"/>
  </w:num>
  <w:num w:numId="11" w16cid:durableId="1085150249">
    <w:abstractNumId w:val="9"/>
  </w:num>
  <w:num w:numId="12" w16cid:durableId="1868789766">
    <w:abstractNumId w:val="9"/>
  </w:num>
  <w:num w:numId="13" w16cid:durableId="1327517807">
    <w:abstractNumId w:val="8"/>
  </w:num>
  <w:num w:numId="14" w16cid:durableId="1106341569">
    <w:abstractNumId w:val="8"/>
  </w:num>
  <w:num w:numId="15" w16cid:durableId="705251883">
    <w:abstractNumId w:val="1"/>
  </w:num>
  <w:num w:numId="16" w16cid:durableId="1012949634">
    <w:abstractNumId w:val="1"/>
  </w:num>
  <w:num w:numId="17" w16cid:durableId="1563711727">
    <w:abstractNumId w:val="11"/>
  </w:num>
  <w:num w:numId="18" w16cid:durableId="294333946">
    <w:abstractNumId w:val="11"/>
  </w:num>
  <w:num w:numId="19" w16cid:durableId="154683679">
    <w:abstractNumId w:val="6"/>
  </w:num>
  <w:num w:numId="20" w16cid:durableId="433674356">
    <w:abstractNumId w:val="6"/>
  </w:num>
  <w:num w:numId="21" w16cid:durableId="2057851948">
    <w:abstractNumId w:val="3"/>
  </w:num>
  <w:num w:numId="22" w16cid:durableId="1545874480">
    <w:abstractNumId w:val="5"/>
  </w:num>
  <w:num w:numId="23" w16cid:durableId="93814812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F38"/>
    <w:rsid w:val="00022EA3"/>
    <w:rsid w:val="000B085E"/>
    <w:rsid w:val="000B7C5A"/>
    <w:rsid w:val="000D5711"/>
    <w:rsid w:val="000E137A"/>
    <w:rsid w:val="001062A6"/>
    <w:rsid w:val="00123694"/>
    <w:rsid w:val="00127D2C"/>
    <w:rsid w:val="00162B60"/>
    <w:rsid w:val="001A18A1"/>
    <w:rsid w:val="00281CD4"/>
    <w:rsid w:val="00294827"/>
    <w:rsid w:val="003130D7"/>
    <w:rsid w:val="00322D39"/>
    <w:rsid w:val="004402D7"/>
    <w:rsid w:val="004720AC"/>
    <w:rsid w:val="004963DC"/>
    <w:rsid w:val="004A01EA"/>
    <w:rsid w:val="004A39DD"/>
    <w:rsid w:val="004B0E98"/>
    <w:rsid w:val="00506E7B"/>
    <w:rsid w:val="00546BE6"/>
    <w:rsid w:val="005E0E01"/>
    <w:rsid w:val="005E56F1"/>
    <w:rsid w:val="005E7BDF"/>
    <w:rsid w:val="005F6C2F"/>
    <w:rsid w:val="00615E2C"/>
    <w:rsid w:val="006F5F38"/>
    <w:rsid w:val="00707D8E"/>
    <w:rsid w:val="00722C7D"/>
    <w:rsid w:val="00772DD8"/>
    <w:rsid w:val="007C614C"/>
    <w:rsid w:val="007C6C38"/>
    <w:rsid w:val="007E2445"/>
    <w:rsid w:val="00807AC9"/>
    <w:rsid w:val="008208F2"/>
    <w:rsid w:val="009262BA"/>
    <w:rsid w:val="00930E97"/>
    <w:rsid w:val="009E5D17"/>
    <w:rsid w:val="00A42005"/>
    <w:rsid w:val="00A75E58"/>
    <w:rsid w:val="00A97012"/>
    <w:rsid w:val="00AB0F5A"/>
    <w:rsid w:val="00AB3A31"/>
    <w:rsid w:val="00AE600E"/>
    <w:rsid w:val="00B142BB"/>
    <w:rsid w:val="00B43441"/>
    <w:rsid w:val="00C30742"/>
    <w:rsid w:val="00D11040"/>
    <w:rsid w:val="00D12507"/>
    <w:rsid w:val="00D241B6"/>
    <w:rsid w:val="00E30CF8"/>
    <w:rsid w:val="00E757D4"/>
    <w:rsid w:val="00EE30CC"/>
    <w:rsid w:val="00F52964"/>
    <w:rsid w:val="00F870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EDE321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1"/>
    <w:next w:val="Normal1"/>
    <w:link w:val="Heading1Char"/>
    <w:qFormat/>
    <w:rsid w:val="006F5F38"/>
    <w:pPr>
      <w:keepNext/>
      <w:keepLines/>
      <w:spacing w:before="480" w:line="256" w:lineRule="auto"/>
      <w:contextualSpacing/>
      <w:jc w:val="both"/>
      <w:outlineLvl w:val="0"/>
    </w:pPr>
    <w:rPr>
      <w:rFonts w:ascii="Arial" w:eastAsia="Arial" w:hAnsi="Arial" w:cs="Arial"/>
      <w:b/>
      <w:color w:val="335B8A"/>
      <w:sz w:val="32"/>
      <w:szCs w:val="32"/>
    </w:rPr>
  </w:style>
  <w:style w:type="paragraph" w:styleId="Heading2">
    <w:name w:val="heading 2"/>
    <w:basedOn w:val="Normal"/>
    <w:next w:val="Normal"/>
    <w:link w:val="Heading2Char"/>
    <w:semiHidden/>
    <w:unhideWhenUsed/>
    <w:qFormat/>
    <w:rsid w:val="006F5F38"/>
    <w:pPr>
      <w:keepNext/>
      <w:keepLines/>
      <w:spacing w:before="40" w:after="0"/>
      <w:outlineLvl w:val="1"/>
    </w:pPr>
    <w:rPr>
      <w:rFonts w:ascii="Calibri" w:eastAsia="Times New Roman" w:hAnsi="Calibri" w:cs="Times New Roman"/>
      <w:color w:val="365F91"/>
      <w:sz w:val="26"/>
      <w:szCs w:val="26"/>
    </w:rPr>
  </w:style>
  <w:style w:type="paragraph" w:styleId="Heading3">
    <w:name w:val="heading 3"/>
    <w:basedOn w:val="Normal"/>
    <w:next w:val="Normal"/>
    <w:link w:val="Heading3Char"/>
    <w:semiHidden/>
    <w:unhideWhenUsed/>
    <w:qFormat/>
    <w:rsid w:val="006F5F38"/>
    <w:pPr>
      <w:keepNext/>
      <w:keepLines/>
      <w:spacing w:before="40" w:after="0"/>
      <w:outlineLvl w:val="2"/>
    </w:pPr>
    <w:rPr>
      <w:rFonts w:ascii="Calibri" w:eastAsia="Times New Roman" w:hAnsi="Calibri" w:cs="Times New Roman"/>
      <w:color w:val="243F60"/>
      <w:sz w:val="24"/>
      <w:szCs w:val="24"/>
    </w:rPr>
  </w:style>
  <w:style w:type="paragraph" w:styleId="Heading4">
    <w:name w:val="heading 4"/>
    <w:basedOn w:val="Normal"/>
    <w:next w:val="Normal"/>
    <w:link w:val="Heading4Char"/>
    <w:semiHidden/>
    <w:unhideWhenUsed/>
    <w:qFormat/>
    <w:rsid w:val="006F5F38"/>
    <w:pPr>
      <w:keepNext/>
      <w:keepLines/>
      <w:spacing w:before="40" w:after="0"/>
      <w:outlineLvl w:val="3"/>
    </w:pPr>
    <w:rPr>
      <w:rFonts w:ascii="Calibri" w:eastAsia="Times New Roman" w:hAnsi="Calibri" w:cs="Times New Roman"/>
      <w:i/>
      <w:iCs/>
      <w:color w:val="365F91"/>
      <w:sz w:val="24"/>
      <w:szCs w:val="24"/>
    </w:rPr>
  </w:style>
  <w:style w:type="paragraph" w:styleId="Heading5">
    <w:name w:val="heading 5"/>
    <w:basedOn w:val="Normal"/>
    <w:next w:val="Normal"/>
    <w:link w:val="Heading5Char"/>
    <w:semiHidden/>
    <w:unhideWhenUsed/>
    <w:qFormat/>
    <w:rsid w:val="006F5F38"/>
    <w:pPr>
      <w:keepNext/>
      <w:keepLines/>
      <w:spacing w:before="40" w:after="0"/>
      <w:outlineLvl w:val="4"/>
    </w:pPr>
    <w:rPr>
      <w:rFonts w:ascii="Calibri" w:eastAsia="Times New Roman" w:hAnsi="Calibri" w:cs="Times New Roman"/>
      <w:color w:val="365F91"/>
      <w:sz w:val="24"/>
      <w:szCs w:val="24"/>
    </w:rPr>
  </w:style>
  <w:style w:type="paragraph" w:styleId="Heading6">
    <w:name w:val="heading 6"/>
    <w:basedOn w:val="Normal"/>
    <w:next w:val="Normal"/>
    <w:link w:val="Heading6Char"/>
    <w:semiHidden/>
    <w:unhideWhenUsed/>
    <w:qFormat/>
    <w:rsid w:val="006F5F38"/>
    <w:pPr>
      <w:keepNext/>
      <w:keepLines/>
      <w:spacing w:before="40" w:after="0"/>
      <w:outlineLvl w:val="5"/>
    </w:pPr>
    <w:rPr>
      <w:rFonts w:ascii="Calibri" w:eastAsia="Times New Roman" w:hAnsi="Calibri" w:cs="Times New Roman"/>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F5F38"/>
    <w:rPr>
      <w:rFonts w:ascii="Arial" w:eastAsia="Arial" w:hAnsi="Arial" w:cs="Arial"/>
      <w:b/>
      <w:color w:val="335B8A"/>
      <w:sz w:val="32"/>
      <w:szCs w:val="32"/>
    </w:rPr>
  </w:style>
  <w:style w:type="paragraph" w:customStyle="1" w:styleId="Heading21">
    <w:name w:val="Heading 21"/>
    <w:basedOn w:val="Normal"/>
    <w:next w:val="Normal"/>
    <w:semiHidden/>
    <w:unhideWhenUsed/>
    <w:qFormat/>
    <w:rsid w:val="006F5F38"/>
    <w:pPr>
      <w:keepNext/>
      <w:keepLines/>
      <w:spacing w:before="40" w:after="0" w:line="240" w:lineRule="auto"/>
      <w:outlineLvl w:val="1"/>
    </w:pPr>
    <w:rPr>
      <w:rFonts w:ascii="Calibri" w:eastAsia="Times New Roman" w:hAnsi="Calibri" w:cs="Times New Roman"/>
      <w:color w:val="365F91"/>
      <w:sz w:val="26"/>
      <w:szCs w:val="26"/>
    </w:rPr>
  </w:style>
  <w:style w:type="paragraph" w:customStyle="1" w:styleId="Heading31">
    <w:name w:val="Heading 31"/>
    <w:basedOn w:val="Normal"/>
    <w:next w:val="Normal"/>
    <w:semiHidden/>
    <w:unhideWhenUsed/>
    <w:qFormat/>
    <w:rsid w:val="006F5F38"/>
    <w:pPr>
      <w:keepNext/>
      <w:keepLines/>
      <w:spacing w:before="40" w:after="0" w:line="240" w:lineRule="auto"/>
      <w:outlineLvl w:val="2"/>
    </w:pPr>
    <w:rPr>
      <w:rFonts w:ascii="Calibri" w:eastAsia="Times New Roman" w:hAnsi="Calibri" w:cs="Times New Roman"/>
      <w:color w:val="243F60"/>
      <w:sz w:val="24"/>
      <w:szCs w:val="24"/>
    </w:rPr>
  </w:style>
  <w:style w:type="paragraph" w:customStyle="1" w:styleId="Heading41">
    <w:name w:val="Heading 41"/>
    <w:basedOn w:val="Normal"/>
    <w:next w:val="Normal"/>
    <w:semiHidden/>
    <w:unhideWhenUsed/>
    <w:qFormat/>
    <w:rsid w:val="006F5F38"/>
    <w:pPr>
      <w:keepNext/>
      <w:keepLines/>
      <w:spacing w:before="40" w:after="0" w:line="240" w:lineRule="auto"/>
      <w:outlineLvl w:val="3"/>
    </w:pPr>
    <w:rPr>
      <w:rFonts w:ascii="Calibri" w:eastAsia="Times New Roman" w:hAnsi="Calibri" w:cs="Times New Roman"/>
      <w:i/>
      <w:iCs/>
      <w:color w:val="365F91"/>
      <w:sz w:val="24"/>
      <w:szCs w:val="24"/>
    </w:rPr>
  </w:style>
  <w:style w:type="paragraph" w:customStyle="1" w:styleId="Heading51">
    <w:name w:val="Heading 51"/>
    <w:basedOn w:val="Normal"/>
    <w:next w:val="Normal"/>
    <w:semiHidden/>
    <w:unhideWhenUsed/>
    <w:qFormat/>
    <w:rsid w:val="006F5F38"/>
    <w:pPr>
      <w:keepNext/>
      <w:keepLines/>
      <w:spacing w:before="40" w:after="0" w:line="240" w:lineRule="auto"/>
      <w:outlineLvl w:val="4"/>
    </w:pPr>
    <w:rPr>
      <w:rFonts w:ascii="Calibri" w:eastAsia="Times New Roman" w:hAnsi="Calibri" w:cs="Times New Roman"/>
      <w:color w:val="365F91"/>
      <w:sz w:val="24"/>
      <w:szCs w:val="24"/>
    </w:rPr>
  </w:style>
  <w:style w:type="paragraph" w:customStyle="1" w:styleId="Heading61">
    <w:name w:val="Heading 61"/>
    <w:basedOn w:val="Normal"/>
    <w:next w:val="Normal"/>
    <w:semiHidden/>
    <w:unhideWhenUsed/>
    <w:qFormat/>
    <w:rsid w:val="006F5F38"/>
    <w:pPr>
      <w:keepNext/>
      <w:keepLines/>
      <w:spacing w:before="40" w:after="0" w:line="240" w:lineRule="auto"/>
      <w:outlineLvl w:val="5"/>
    </w:pPr>
    <w:rPr>
      <w:rFonts w:ascii="Calibri" w:eastAsia="Times New Roman" w:hAnsi="Calibri" w:cs="Times New Roman"/>
      <w:color w:val="243F60"/>
      <w:sz w:val="24"/>
      <w:szCs w:val="24"/>
    </w:rPr>
  </w:style>
  <w:style w:type="numbering" w:customStyle="1" w:styleId="NoList1">
    <w:name w:val="No List1"/>
    <w:next w:val="NoList"/>
    <w:uiPriority w:val="99"/>
    <w:semiHidden/>
    <w:unhideWhenUsed/>
    <w:rsid w:val="006F5F38"/>
  </w:style>
  <w:style w:type="character" w:customStyle="1" w:styleId="Heading2Char">
    <w:name w:val="Heading 2 Char"/>
    <w:basedOn w:val="DefaultParagraphFont"/>
    <w:link w:val="Heading2"/>
    <w:semiHidden/>
    <w:rsid w:val="006F5F38"/>
    <w:rPr>
      <w:rFonts w:ascii="Calibri" w:eastAsia="Times New Roman" w:hAnsi="Calibri" w:cs="Times New Roman"/>
      <w:color w:val="365F91"/>
      <w:sz w:val="26"/>
      <w:szCs w:val="26"/>
    </w:rPr>
  </w:style>
  <w:style w:type="character" w:customStyle="1" w:styleId="Heading3Char">
    <w:name w:val="Heading 3 Char"/>
    <w:basedOn w:val="DefaultParagraphFont"/>
    <w:link w:val="Heading3"/>
    <w:semiHidden/>
    <w:rsid w:val="006F5F38"/>
    <w:rPr>
      <w:rFonts w:ascii="Calibri" w:eastAsia="Times New Roman" w:hAnsi="Calibri" w:cs="Times New Roman"/>
      <w:color w:val="243F60"/>
      <w:sz w:val="24"/>
      <w:szCs w:val="24"/>
    </w:rPr>
  </w:style>
  <w:style w:type="character" w:customStyle="1" w:styleId="Heading4Char">
    <w:name w:val="Heading 4 Char"/>
    <w:basedOn w:val="DefaultParagraphFont"/>
    <w:link w:val="Heading4"/>
    <w:semiHidden/>
    <w:rsid w:val="006F5F38"/>
    <w:rPr>
      <w:rFonts w:ascii="Calibri" w:eastAsia="Times New Roman" w:hAnsi="Calibri" w:cs="Times New Roman"/>
      <w:i/>
      <w:iCs/>
      <w:color w:val="365F91"/>
      <w:sz w:val="24"/>
      <w:szCs w:val="24"/>
    </w:rPr>
  </w:style>
  <w:style w:type="character" w:customStyle="1" w:styleId="Heading5Char">
    <w:name w:val="Heading 5 Char"/>
    <w:basedOn w:val="DefaultParagraphFont"/>
    <w:link w:val="Heading5"/>
    <w:semiHidden/>
    <w:rsid w:val="006F5F38"/>
    <w:rPr>
      <w:rFonts w:ascii="Calibri" w:eastAsia="Times New Roman" w:hAnsi="Calibri" w:cs="Times New Roman"/>
      <w:color w:val="365F91"/>
      <w:sz w:val="24"/>
      <w:szCs w:val="24"/>
    </w:rPr>
  </w:style>
  <w:style w:type="character" w:customStyle="1" w:styleId="Heading6Char">
    <w:name w:val="Heading 6 Char"/>
    <w:basedOn w:val="DefaultParagraphFont"/>
    <w:link w:val="Heading6"/>
    <w:semiHidden/>
    <w:rsid w:val="006F5F38"/>
    <w:rPr>
      <w:rFonts w:ascii="Calibri" w:eastAsia="Times New Roman" w:hAnsi="Calibri" w:cs="Times New Roman"/>
      <w:color w:val="243F60"/>
      <w:sz w:val="24"/>
      <w:szCs w:val="24"/>
    </w:rPr>
  </w:style>
  <w:style w:type="character" w:customStyle="1" w:styleId="Hyperlink1">
    <w:name w:val="Hyperlink1"/>
    <w:basedOn w:val="DefaultParagraphFont"/>
    <w:uiPriority w:val="99"/>
    <w:semiHidden/>
    <w:unhideWhenUsed/>
    <w:rsid w:val="006F5F38"/>
    <w:rPr>
      <w:color w:val="0000FF"/>
      <w:u w:val="single"/>
    </w:rPr>
  </w:style>
  <w:style w:type="character" w:customStyle="1" w:styleId="FollowedHyperlink1">
    <w:name w:val="FollowedHyperlink1"/>
    <w:basedOn w:val="DefaultParagraphFont"/>
    <w:uiPriority w:val="99"/>
    <w:semiHidden/>
    <w:unhideWhenUsed/>
    <w:rsid w:val="006F5F38"/>
    <w:rPr>
      <w:color w:val="800080"/>
      <w:u w:val="single"/>
    </w:rPr>
  </w:style>
  <w:style w:type="paragraph" w:customStyle="1" w:styleId="msonormal0">
    <w:name w:val="msonormal"/>
    <w:basedOn w:val="Normal"/>
    <w:rsid w:val="006F5F3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FootnoteText">
    <w:name w:val="footnote text"/>
    <w:basedOn w:val="Normal"/>
    <w:link w:val="FootnoteTextChar"/>
    <w:uiPriority w:val="99"/>
    <w:semiHidden/>
    <w:unhideWhenUsed/>
    <w:rsid w:val="006F5F38"/>
    <w:pPr>
      <w:spacing w:after="0" w:line="240" w:lineRule="auto"/>
    </w:pPr>
    <w:rPr>
      <w:rFonts w:ascii="Times New Roman" w:eastAsia="Times New Roman" w:hAnsi="Times New Roman" w:cs="Times New Roman"/>
      <w:color w:val="000000"/>
      <w:sz w:val="24"/>
      <w:szCs w:val="24"/>
    </w:rPr>
  </w:style>
  <w:style w:type="character" w:customStyle="1" w:styleId="FootnoteTextChar">
    <w:name w:val="Footnote Text Char"/>
    <w:basedOn w:val="DefaultParagraphFont"/>
    <w:link w:val="FootnoteText"/>
    <w:uiPriority w:val="99"/>
    <w:semiHidden/>
    <w:rsid w:val="006F5F38"/>
    <w:rPr>
      <w:rFonts w:ascii="Times New Roman" w:eastAsia="Times New Roman" w:hAnsi="Times New Roman" w:cs="Times New Roman"/>
      <w:color w:val="000000"/>
      <w:sz w:val="24"/>
      <w:szCs w:val="24"/>
    </w:rPr>
  </w:style>
  <w:style w:type="paragraph" w:styleId="CommentText">
    <w:name w:val="annotation text"/>
    <w:basedOn w:val="Normal"/>
    <w:link w:val="CommentTextChar"/>
    <w:uiPriority w:val="99"/>
    <w:semiHidden/>
    <w:unhideWhenUsed/>
    <w:rsid w:val="006F5F38"/>
    <w:pPr>
      <w:spacing w:after="0" w:line="240" w:lineRule="auto"/>
    </w:pPr>
    <w:rPr>
      <w:rFonts w:ascii="Times New Roman" w:eastAsia="Times New Roman" w:hAnsi="Times New Roman" w:cs="Times New Roman"/>
      <w:color w:val="000000"/>
      <w:sz w:val="24"/>
      <w:szCs w:val="24"/>
    </w:rPr>
  </w:style>
  <w:style w:type="character" w:customStyle="1" w:styleId="CommentTextChar">
    <w:name w:val="Comment Text Char"/>
    <w:basedOn w:val="DefaultParagraphFont"/>
    <w:link w:val="CommentText"/>
    <w:uiPriority w:val="99"/>
    <w:semiHidden/>
    <w:rsid w:val="006F5F38"/>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6F5F38"/>
    <w:pPr>
      <w:tabs>
        <w:tab w:val="center" w:pos="4320"/>
        <w:tab w:val="right" w:pos="8640"/>
      </w:tabs>
      <w:spacing w:after="0" w:line="240" w:lineRule="auto"/>
    </w:pPr>
    <w:rPr>
      <w:rFonts w:ascii="Times New Roman" w:eastAsia="Times New Roman" w:hAnsi="Times New Roman" w:cs="Times New Roman"/>
      <w:color w:val="000000"/>
      <w:sz w:val="24"/>
      <w:szCs w:val="24"/>
    </w:rPr>
  </w:style>
  <w:style w:type="character" w:customStyle="1" w:styleId="HeaderChar">
    <w:name w:val="Header Char"/>
    <w:basedOn w:val="DefaultParagraphFont"/>
    <w:link w:val="Header"/>
    <w:uiPriority w:val="99"/>
    <w:rsid w:val="006F5F38"/>
    <w:rPr>
      <w:rFonts w:ascii="Times New Roman" w:eastAsia="Times New Roman" w:hAnsi="Times New Roman" w:cs="Times New Roman"/>
      <w:color w:val="000000"/>
      <w:sz w:val="24"/>
      <w:szCs w:val="24"/>
    </w:rPr>
  </w:style>
  <w:style w:type="paragraph" w:styleId="Footer">
    <w:name w:val="footer"/>
    <w:basedOn w:val="Normal"/>
    <w:link w:val="FooterChar"/>
    <w:uiPriority w:val="99"/>
    <w:unhideWhenUsed/>
    <w:rsid w:val="006F5F38"/>
    <w:pPr>
      <w:tabs>
        <w:tab w:val="center" w:pos="4320"/>
        <w:tab w:val="right" w:pos="8640"/>
      </w:tabs>
      <w:spacing w:after="0" w:line="240" w:lineRule="auto"/>
    </w:pPr>
    <w:rPr>
      <w:rFonts w:ascii="Times New Roman" w:eastAsia="Times New Roman" w:hAnsi="Times New Roman" w:cs="Times New Roman"/>
      <w:color w:val="000000"/>
      <w:sz w:val="24"/>
      <w:szCs w:val="24"/>
    </w:rPr>
  </w:style>
  <w:style w:type="character" w:customStyle="1" w:styleId="FooterChar">
    <w:name w:val="Footer Char"/>
    <w:basedOn w:val="DefaultParagraphFont"/>
    <w:link w:val="Footer"/>
    <w:uiPriority w:val="99"/>
    <w:rsid w:val="006F5F38"/>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6F5F38"/>
    <w:pPr>
      <w:spacing w:after="0" w:line="240" w:lineRule="auto"/>
    </w:pPr>
    <w:rPr>
      <w:rFonts w:ascii="Lucida Grande" w:eastAsia="Times New Roman" w:hAnsi="Lucida Grande" w:cs="Lucida Grande"/>
      <w:color w:val="000000"/>
      <w:sz w:val="18"/>
      <w:szCs w:val="18"/>
    </w:rPr>
  </w:style>
  <w:style w:type="character" w:customStyle="1" w:styleId="BalloonTextChar">
    <w:name w:val="Balloon Text Char"/>
    <w:basedOn w:val="DefaultParagraphFont"/>
    <w:link w:val="BalloonText"/>
    <w:uiPriority w:val="99"/>
    <w:semiHidden/>
    <w:rsid w:val="006F5F38"/>
    <w:rPr>
      <w:rFonts w:ascii="Lucida Grande" w:eastAsia="Times New Roman" w:hAnsi="Lucida Grande" w:cs="Lucida Grande"/>
      <w:color w:val="000000"/>
      <w:sz w:val="18"/>
      <w:szCs w:val="18"/>
    </w:rPr>
  </w:style>
  <w:style w:type="paragraph" w:styleId="ListParagraph">
    <w:name w:val="List Paragraph"/>
    <w:basedOn w:val="Normal"/>
    <w:uiPriority w:val="34"/>
    <w:qFormat/>
    <w:rsid w:val="006F5F38"/>
    <w:pPr>
      <w:spacing w:after="0" w:line="240" w:lineRule="auto"/>
      <w:ind w:left="720"/>
      <w:contextualSpacing/>
    </w:pPr>
    <w:rPr>
      <w:rFonts w:ascii="Times New Roman" w:eastAsia="Times New Roman" w:hAnsi="Times New Roman" w:cs="Times New Roman"/>
      <w:color w:val="000000"/>
      <w:sz w:val="24"/>
      <w:szCs w:val="24"/>
    </w:rPr>
  </w:style>
  <w:style w:type="paragraph" w:customStyle="1" w:styleId="Normal1">
    <w:name w:val="Normal1"/>
    <w:rsid w:val="006F5F38"/>
    <w:pPr>
      <w:spacing w:after="0" w:line="240" w:lineRule="auto"/>
    </w:pPr>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semiHidden/>
    <w:unhideWhenUsed/>
    <w:rsid w:val="006F5F38"/>
    <w:rPr>
      <w:vertAlign w:val="superscript"/>
    </w:rPr>
  </w:style>
  <w:style w:type="character" w:styleId="CommentReference">
    <w:name w:val="annotation reference"/>
    <w:basedOn w:val="DefaultParagraphFont"/>
    <w:uiPriority w:val="99"/>
    <w:semiHidden/>
    <w:unhideWhenUsed/>
    <w:rsid w:val="006F5F38"/>
    <w:rPr>
      <w:sz w:val="18"/>
      <w:szCs w:val="18"/>
    </w:rPr>
  </w:style>
  <w:style w:type="paragraph" w:styleId="Title">
    <w:name w:val="Title"/>
    <w:basedOn w:val="Normal1"/>
    <w:next w:val="Normal1"/>
    <w:link w:val="TitleChar"/>
    <w:qFormat/>
    <w:rsid w:val="006F5F38"/>
    <w:pPr>
      <w:keepNext/>
      <w:keepLines/>
      <w:spacing w:before="480" w:after="120"/>
      <w:contextualSpacing/>
    </w:pPr>
    <w:rPr>
      <w:b/>
      <w:sz w:val="72"/>
      <w:szCs w:val="72"/>
    </w:rPr>
  </w:style>
  <w:style w:type="character" w:customStyle="1" w:styleId="TitleChar">
    <w:name w:val="Title Char"/>
    <w:basedOn w:val="DefaultParagraphFont"/>
    <w:link w:val="Title"/>
    <w:rsid w:val="006F5F38"/>
    <w:rPr>
      <w:rFonts w:ascii="Times New Roman" w:eastAsia="Times New Roman" w:hAnsi="Times New Roman" w:cs="Times New Roman"/>
      <w:b/>
      <w:color w:val="000000"/>
      <w:sz w:val="72"/>
      <w:szCs w:val="72"/>
    </w:rPr>
  </w:style>
  <w:style w:type="paragraph" w:styleId="Subtitle">
    <w:name w:val="Subtitle"/>
    <w:basedOn w:val="Normal1"/>
    <w:next w:val="Normal1"/>
    <w:link w:val="SubtitleChar"/>
    <w:qFormat/>
    <w:rsid w:val="006F5F38"/>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6F5F38"/>
    <w:rPr>
      <w:rFonts w:ascii="Georgia" w:eastAsia="Georgia" w:hAnsi="Georgia" w:cs="Georgia"/>
      <w:i/>
      <w:color w:val="666666"/>
      <w:sz w:val="48"/>
      <w:szCs w:val="48"/>
    </w:rPr>
  </w:style>
  <w:style w:type="character" w:customStyle="1" w:styleId="Heading2Char1">
    <w:name w:val="Heading 2 Char1"/>
    <w:basedOn w:val="DefaultParagraphFont"/>
    <w:uiPriority w:val="9"/>
    <w:semiHidden/>
    <w:rsid w:val="006F5F38"/>
    <w:rPr>
      <w:rFonts w:asciiTheme="majorHAnsi" w:eastAsiaTheme="majorEastAsia" w:hAnsiTheme="majorHAnsi" w:cstheme="majorBidi"/>
      <w:color w:val="2F5496" w:themeColor="accent1" w:themeShade="BF"/>
      <w:sz w:val="26"/>
      <w:szCs w:val="26"/>
    </w:rPr>
  </w:style>
  <w:style w:type="character" w:customStyle="1" w:styleId="Heading3Char1">
    <w:name w:val="Heading 3 Char1"/>
    <w:basedOn w:val="DefaultParagraphFont"/>
    <w:uiPriority w:val="9"/>
    <w:semiHidden/>
    <w:rsid w:val="006F5F38"/>
    <w:rPr>
      <w:rFonts w:asciiTheme="majorHAnsi" w:eastAsiaTheme="majorEastAsia" w:hAnsiTheme="majorHAnsi" w:cstheme="majorBidi"/>
      <w:color w:val="1F3763" w:themeColor="accent1" w:themeShade="7F"/>
      <w:sz w:val="24"/>
      <w:szCs w:val="24"/>
    </w:rPr>
  </w:style>
  <w:style w:type="character" w:customStyle="1" w:styleId="Heading4Char1">
    <w:name w:val="Heading 4 Char1"/>
    <w:basedOn w:val="DefaultParagraphFont"/>
    <w:uiPriority w:val="9"/>
    <w:semiHidden/>
    <w:rsid w:val="006F5F38"/>
    <w:rPr>
      <w:rFonts w:asciiTheme="majorHAnsi" w:eastAsiaTheme="majorEastAsia" w:hAnsiTheme="majorHAnsi" w:cstheme="majorBidi"/>
      <w:i/>
      <w:iCs/>
      <w:color w:val="2F5496" w:themeColor="accent1" w:themeShade="BF"/>
    </w:rPr>
  </w:style>
  <w:style w:type="character" w:customStyle="1" w:styleId="Heading5Char1">
    <w:name w:val="Heading 5 Char1"/>
    <w:basedOn w:val="DefaultParagraphFont"/>
    <w:uiPriority w:val="9"/>
    <w:semiHidden/>
    <w:rsid w:val="006F5F38"/>
    <w:rPr>
      <w:rFonts w:asciiTheme="majorHAnsi" w:eastAsiaTheme="majorEastAsia" w:hAnsiTheme="majorHAnsi" w:cstheme="majorBidi"/>
      <w:color w:val="2F5496" w:themeColor="accent1" w:themeShade="BF"/>
    </w:rPr>
  </w:style>
  <w:style w:type="character" w:customStyle="1" w:styleId="Heading6Char1">
    <w:name w:val="Heading 6 Char1"/>
    <w:basedOn w:val="DefaultParagraphFont"/>
    <w:uiPriority w:val="9"/>
    <w:semiHidden/>
    <w:rsid w:val="006F5F38"/>
    <w:rPr>
      <w:rFonts w:asciiTheme="majorHAnsi" w:eastAsiaTheme="majorEastAsia" w:hAnsiTheme="majorHAnsi" w:cstheme="majorBidi"/>
      <w:color w:val="1F3763" w:themeColor="accent1" w:themeShade="7F"/>
    </w:rPr>
  </w:style>
  <w:style w:type="character" w:styleId="Hyperlink">
    <w:name w:val="Hyperlink"/>
    <w:basedOn w:val="DefaultParagraphFont"/>
    <w:uiPriority w:val="99"/>
    <w:semiHidden/>
    <w:unhideWhenUsed/>
    <w:rsid w:val="006F5F38"/>
    <w:rPr>
      <w:color w:val="0563C1" w:themeColor="hyperlink"/>
      <w:u w:val="single"/>
    </w:rPr>
  </w:style>
  <w:style w:type="character" w:styleId="FollowedHyperlink">
    <w:name w:val="FollowedHyperlink"/>
    <w:basedOn w:val="DefaultParagraphFont"/>
    <w:uiPriority w:val="99"/>
    <w:semiHidden/>
    <w:unhideWhenUsed/>
    <w:rsid w:val="006F5F38"/>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506E7B"/>
    <w:pPr>
      <w:spacing w:after="160"/>
    </w:pPr>
    <w:rPr>
      <w:rFonts w:asciiTheme="minorHAnsi" w:eastAsiaTheme="minorHAnsi" w:hAnsiTheme="minorHAnsi" w:cstheme="minorBidi"/>
      <w:b/>
      <w:bCs/>
      <w:color w:val="auto"/>
      <w:sz w:val="20"/>
      <w:szCs w:val="20"/>
    </w:rPr>
  </w:style>
  <w:style w:type="character" w:customStyle="1" w:styleId="CommentSubjectChar">
    <w:name w:val="Comment Subject Char"/>
    <w:basedOn w:val="CommentTextChar"/>
    <w:link w:val="CommentSubject"/>
    <w:uiPriority w:val="99"/>
    <w:semiHidden/>
    <w:rsid w:val="00506E7B"/>
    <w:rPr>
      <w:rFonts w:ascii="Times New Roman" w:eastAsia="Times New Roman" w:hAnsi="Times New Roman" w:cs="Times New Roman"/>
      <w:b/>
      <w:bCs/>
      <w:color w:val="000000"/>
      <w:sz w:val="20"/>
      <w:szCs w:val="20"/>
    </w:rPr>
  </w:style>
  <w:style w:type="paragraph" w:customStyle="1" w:styleId="Default">
    <w:name w:val="Default"/>
    <w:rsid w:val="00707D8E"/>
    <w:pPr>
      <w:widowControl w:val="0"/>
      <w:autoSpaceDE w:val="0"/>
      <w:autoSpaceDN w:val="0"/>
      <w:adjustRightInd w:val="0"/>
      <w:spacing w:after="0" w:line="240" w:lineRule="auto"/>
    </w:pPr>
    <w:rPr>
      <w:rFonts w:ascii="Tahoma" w:eastAsiaTheme="minorEastAsia" w:hAnsi="Tahoma" w:cs="Tahoma"/>
      <w:color w:val="000000"/>
      <w:sz w:val="24"/>
      <w:szCs w:val="24"/>
      <w:lang w:val="en-US"/>
    </w:rPr>
  </w:style>
  <w:style w:type="paragraph" w:customStyle="1" w:styleId="Bullets">
    <w:name w:val="Bullets"/>
    <w:basedOn w:val="Normal"/>
    <w:rsid w:val="003130D7"/>
    <w:pPr>
      <w:numPr>
        <w:numId w:val="23"/>
      </w:numPr>
      <w:spacing w:after="80" w:line="260" w:lineRule="exact"/>
    </w:pPr>
    <w:rPr>
      <w:rFonts w:ascii="Arial" w:eastAsia="MS Mincho" w:hAnsi="Arial" w:cs="Times New Roman"/>
      <w:sz w:val="20"/>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341443">
      <w:bodyDiv w:val="1"/>
      <w:marLeft w:val="0"/>
      <w:marRight w:val="0"/>
      <w:marTop w:val="0"/>
      <w:marBottom w:val="0"/>
      <w:divBdr>
        <w:top w:val="none" w:sz="0" w:space="0" w:color="auto"/>
        <w:left w:val="none" w:sz="0" w:space="0" w:color="auto"/>
        <w:bottom w:val="none" w:sz="0" w:space="0" w:color="auto"/>
        <w:right w:val="none" w:sz="0" w:space="0" w:color="auto"/>
      </w:divBdr>
    </w:div>
    <w:div w:id="194099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551130/List_of_Mandatory_and_Discretionary_Exclusions.pdf" TargetMode="External"/><Relationship Id="rId3" Type="http://schemas.openxmlformats.org/officeDocument/2006/relationships/settings" Target="settings.xml"/><Relationship Id="rId7" Type="http://schemas.openxmlformats.org/officeDocument/2006/relationships/hyperlink" Target="https://ec.europa.eu/tools/espd"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gov.uk/government/uploads/system/uploads/attachment_data/file/551130/List_of_Mandatory_and_Discretionary_Exclusions.pdf" TargetMode="External"/><Relationship Id="rId4" Type="http://schemas.openxmlformats.org/officeDocument/2006/relationships/webSettings" Target="webSettings.xml"/><Relationship Id="rId9" Type="http://schemas.openxmlformats.org/officeDocument/2006/relationships/hyperlink" Target="https://www.gov.uk/government/uploads/system/uploads/attachment_data/file/551130/List_of_Mandatory_and_Discretionary_Exclusions.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gov.uk/government/publications/guidance-to-the-people-with-significant-control-requirements-for-companies-and-limited-liability-partnerships" TargetMode="External"/><Relationship Id="rId2" Type="http://schemas.openxmlformats.org/officeDocument/2006/relationships/hyperlink" Target="https://ec.europa.eu/growth/smes/business-friendly-environment/sme-definition_en" TargetMode="External"/><Relationship Id="rId1" Type="http://schemas.openxmlformats.org/officeDocument/2006/relationships/hyperlink" Target="https://www.gov.uk/government/uploads/system/uploads/attachment_data/file/551130/List_of_Mandatory_and_Discretionary_Exclusion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2764</Words>
  <Characters>15755</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2022-01-18T10:52:00Z</dcterms:created>
  <dcterms:modified xsi:type="dcterms:W3CDTF">2022-05-12T13:41:00Z</dcterms:modified>
</cp:coreProperties>
</file>